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D8" w:rsidRDefault="00A466D8" w:rsidP="00810B13">
      <w:pPr>
        <w:widowControl w:val="0"/>
        <w:autoSpaceDE w:val="0"/>
        <w:autoSpaceDN w:val="0"/>
        <w:adjustRightInd w:val="0"/>
        <w:spacing w:after="0" w:line="240" w:lineRule="exact"/>
        <w:rPr>
          <w:rFonts w:cs="Times New Roman"/>
          <w:b/>
          <w:sz w:val="40"/>
          <w:szCs w:val="40"/>
        </w:rPr>
      </w:pPr>
    </w:p>
    <w:p w:rsidR="00A466D8" w:rsidRDefault="00A466D8" w:rsidP="00810B13">
      <w:pPr>
        <w:widowControl w:val="0"/>
        <w:autoSpaceDE w:val="0"/>
        <w:autoSpaceDN w:val="0"/>
        <w:adjustRightInd w:val="0"/>
        <w:spacing w:after="0" w:line="240" w:lineRule="exact"/>
        <w:rPr>
          <w:rFonts w:cs="Times New Roman"/>
          <w:b/>
          <w:sz w:val="40"/>
          <w:szCs w:val="40"/>
        </w:rPr>
      </w:pPr>
    </w:p>
    <w:p w:rsidR="00810B13" w:rsidRPr="00A466D8" w:rsidRDefault="00A466D8" w:rsidP="00A466D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sz w:val="28"/>
          <w:szCs w:val="28"/>
        </w:rPr>
      </w:pPr>
      <w:r w:rsidRPr="00A466D8">
        <w:rPr>
          <w:rFonts w:cs="Times New Roman"/>
          <w:b/>
          <w:sz w:val="28"/>
          <w:szCs w:val="28"/>
        </w:rPr>
        <w:t>ΕΝΔΕΙΚΤΙΚΕΣ ΕΡΩΤΉΣΕΙΣ ΘΕΩΡΙΑΣ</w:t>
      </w:r>
    </w:p>
    <w:p w:rsidR="001E4E46" w:rsidRDefault="001E4E46" w:rsidP="004735D0">
      <w:pPr>
        <w:widowControl w:val="0"/>
        <w:autoSpaceDE w:val="0"/>
        <w:autoSpaceDN w:val="0"/>
        <w:adjustRightInd w:val="0"/>
        <w:spacing w:after="0" w:line="322" w:lineRule="exact"/>
        <w:rPr>
          <w:rFonts w:eastAsia="Arial Unicode MS" w:cs="Segoe Script Bold"/>
          <w:b/>
          <w:color w:val="000000"/>
          <w:sz w:val="40"/>
          <w:szCs w:val="40"/>
        </w:rPr>
      </w:pPr>
    </w:p>
    <w:p w:rsidR="00A466D8" w:rsidRPr="001E4E46" w:rsidRDefault="001E4E46" w:rsidP="001E4E46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eastAsia="Arial Unicode MS" w:cs="Segoe Script Bold"/>
          <w:b/>
          <w:color w:val="000000"/>
          <w:sz w:val="40"/>
          <w:szCs w:val="40"/>
          <w:u w:val="single"/>
        </w:rPr>
      </w:pPr>
      <w:r w:rsidRPr="001E4E46">
        <w:rPr>
          <w:rFonts w:eastAsia="Arial Unicode MS" w:cs="Segoe Script Bold"/>
          <w:b/>
          <w:color w:val="000000"/>
          <w:sz w:val="40"/>
          <w:szCs w:val="40"/>
          <w:u w:val="single"/>
        </w:rPr>
        <w:t>ΑΛΓΕΒΡΑ</w:t>
      </w:r>
    </w:p>
    <w:p w:rsidR="001E4E46" w:rsidRDefault="001E4E46" w:rsidP="004735D0">
      <w:pPr>
        <w:widowControl w:val="0"/>
        <w:autoSpaceDE w:val="0"/>
        <w:autoSpaceDN w:val="0"/>
        <w:adjustRightInd w:val="0"/>
        <w:spacing w:after="0" w:line="322" w:lineRule="exact"/>
        <w:rPr>
          <w:rFonts w:eastAsia="Arial Unicode MS" w:cs="Segoe Script Bold"/>
          <w:b/>
          <w:color w:val="000000"/>
          <w:sz w:val="28"/>
          <w:szCs w:val="28"/>
        </w:rPr>
      </w:pPr>
    </w:p>
    <w:p w:rsidR="004735D0" w:rsidRPr="001E4E46" w:rsidRDefault="004735D0" w:rsidP="001E4E46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eastAsia="Arial Unicode MS" w:cs="Segoe Script Bold"/>
          <w:b/>
          <w:color w:val="000000"/>
          <w:sz w:val="28"/>
          <w:szCs w:val="28"/>
          <w:u w:val="single"/>
        </w:rPr>
      </w:pPr>
      <w:r w:rsidRPr="001E4E46">
        <w:rPr>
          <w:rFonts w:eastAsia="Arial Unicode MS" w:cs="Segoe Script Bold"/>
          <w:b/>
          <w:color w:val="000000"/>
          <w:sz w:val="28"/>
          <w:szCs w:val="28"/>
          <w:u w:val="single"/>
        </w:rPr>
        <w:t>ΚΕΦΑΛΑΙΟ  2  -  ΚΛΑΣΜΑΤΑ</w:t>
      </w:r>
    </w:p>
    <w:p w:rsidR="004735D0" w:rsidRPr="0079772F" w:rsidRDefault="004735D0" w:rsidP="001E4E46">
      <w:pPr>
        <w:widowControl w:val="0"/>
        <w:autoSpaceDE w:val="0"/>
        <w:autoSpaceDN w:val="0"/>
        <w:adjustRightInd w:val="0"/>
        <w:spacing w:after="0" w:line="253" w:lineRule="exact"/>
        <w:ind w:left="77"/>
        <w:rPr>
          <w:rFonts w:eastAsia="Arial Unicode MS" w:cs="Segoe Script Bold"/>
          <w:color w:val="000000"/>
          <w:sz w:val="28"/>
          <w:szCs w:val="28"/>
        </w:rPr>
      </w:pPr>
      <w:bookmarkStart w:id="0" w:name="_GoBack"/>
      <w:bookmarkEnd w:id="0"/>
    </w:p>
    <w:p w:rsidR="004735D0" w:rsidRPr="0079772F" w:rsidRDefault="004735D0" w:rsidP="001E4E46">
      <w:pPr>
        <w:widowControl w:val="0"/>
        <w:autoSpaceDE w:val="0"/>
        <w:autoSpaceDN w:val="0"/>
        <w:adjustRightInd w:val="0"/>
        <w:spacing w:after="0" w:line="253" w:lineRule="exact"/>
        <w:rPr>
          <w:rFonts w:eastAsia="Arial Unicode MS" w:cs="Segoe Script Bold"/>
          <w:b/>
          <w:color w:val="000000"/>
          <w:sz w:val="28"/>
          <w:szCs w:val="28"/>
        </w:rPr>
      </w:pPr>
      <w:r w:rsidRPr="0079772F">
        <w:rPr>
          <w:rFonts w:eastAsia="Arial Unicode MS" w:cs="Times New Roman Bold"/>
          <w:b/>
          <w:color w:val="000000"/>
          <w:sz w:val="28"/>
          <w:szCs w:val="28"/>
        </w:rPr>
        <w:t>Α.</w:t>
      </w:r>
      <w:r w:rsidRPr="0079772F">
        <w:rPr>
          <w:rFonts w:eastAsia="Arial Unicode MS" w:cs="Segoe Script Bold"/>
          <w:b/>
          <w:color w:val="000000"/>
          <w:sz w:val="28"/>
          <w:szCs w:val="28"/>
        </w:rPr>
        <w:t>2.1  Η έννοια του κλάσματος</w:t>
      </w:r>
    </w:p>
    <w:p w:rsidR="00A466D8" w:rsidRDefault="00A466D8" w:rsidP="001E4E46">
      <w:pPr>
        <w:spacing w:after="0"/>
        <w:jc w:val="center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</w:p>
    <w:p w:rsidR="004735D0" w:rsidRPr="00720D37" w:rsidRDefault="00AD294D" w:rsidP="004735D0">
      <w:pPr>
        <w:spacing w:after="0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r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Ε Ρ Ω Τ Η Σ Η 1</w:t>
      </w:r>
    </w:p>
    <w:p w:rsidR="004735D0" w:rsidRPr="00854573" w:rsidRDefault="004735D0" w:rsidP="004735D0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854573">
        <w:rPr>
          <w:rFonts w:eastAsiaTheme="minorHAnsi"/>
          <w:color w:val="17365D" w:themeColor="text2" w:themeShade="BF"/>
          <w:sz w:val="28"/>
          <w:szCs w:val="28"/>
          <w:lang w:eastAsia="en-US"/>
        </w:rPr>
        <w:t>α) Τι ονομάζεται κλασματική μονάδα;</w:t>
      </w:r>
    </w:p>
    <w:p w:rsidR="004735D0" w:rsidRPr="00854573" w:rsidRDefault="004735D0" w:rsidP="004735D0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854573">
        <w:rPr>
          <w:rFonts w:eastAsiaTheme="minorHAnsi"/>
          <w:color w:val="17365D" w:themeColor="text2" w:themeShade="BF"/>
          <w:sz w:val="28"/>
          <w:szCs w:val="28"/>
          <w:lang w:eastAsia="en-US"/>
        </w:rPr>
        <w:t>β) Τι ονομάζεται κλάσμα ή κλασματικός αριθμός;</w:t>
      </w:r>
    </w:p>
    <w:p w:rsidR="004735D0" w:rsidRPr="00854573" w:rsidRDefault="004735D0" w:rsidP="004735D0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854573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γ) Τι εκφράζει το κλάσμα </w:t>
      </w:r>
      <w:r w:rsidRPr="00854573">
        <w:rPr>
          <w:rFonts w:eastAsiaTheme="minorHAnsi"/>
          <w:color w:val="17365D" w:themeColor="text2" w:themeShade="BF"/>
          <w:position w:val="-24"/>
          <w:sz w:val="28"/>
          <w:szCs w:val="28"/>
          <w:lang w:eastAsia="en-US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6" o:title=""/>
          </v:shape>
          <o:OLEObject Type="Embed" ProgID="Equation.3" ShapeID="_x0000_i1025" DrawAspect="Content" ObjectID="_1557083980" r:id="rId7"/>
        </w:object>
      </w:r>
      <w:r w:rsidRPr="00854573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, κ, ν  φυσικοί αριθμοί και</w:t>
      </w:r>
      <w:r w:rsidRPr="00854573">
        <w:rPr>
          <w:rFonts w:eastAsiaTheme="minorHAnsi"/>
          <w:color w:val="17365D" w:themeColor="text2" w:themeShade="BF"/>
          <w:position w:val="-24"/>
          <w:sz w:val="28"/>
          <w:szCs w:val="28"/>
          <w:lang w:eastAsia="en-US"/>
        </w:rPr>
        <w:t xml:space="preserve"> </w:t>
      </w:r>
      <w:r w:rsidRPr="00854573">
        <w:rPr>
          <w:rFonts w:eastAsiaTheme="minorHAnsi"/>
          <w:color w:val="17365D" w:themeColor="text2" w:themeShade="BF"/>
          <w:position w:val="-6"/>
          <w:sz w:val="28"/>
          <w:szCs w:val="28"/>
          <w:lang w:eastAsia="en-US"/>
        </w:rPr>
        <w:object w:dxaOrig="580" w:dyaOrig="279">
          <v:shape id="_x0000_i1026" type="#_x0000_t75" style="width:28.5pt;height:13.5pt" o:ole="">
            <v:imagedata r:id="rId8" o:title=""/>
          </v:shape>
          <o:OLEObject Type="Embed" ProgID="Equation.3" ShapeID="_x0000_i1026" DrawAspect="Content" ObjectID="_1557083981" r:id="rId9"/>
        </w:object>
      </w:r>
    </w:p>
    <w:p w:rsidR="004735D0" w:rsidRPr="00854573" w:rsidRDefault="004735D0" w:rsidP="004735D0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3" w:lineRule="exact"/>
        <w:ind w:left="77"/>
        <w:rPr>
          <w:rFonts w:cs="Times New Roman Bold"/>
          <w:b/>
          <w:color w:val="17365D" w:themeColor="text2" w:themeShade="BF"/>
          <w:spacing w:val="-4"/>
          <w:sz w:val="28"/>
          <w:szCs w:val="28"/>
          <w:u w:val="single"/>
        </w:rPr>
      </w:pPr>
    </w:p>
    <w:p w:rsidR="004735D0" w:rsidRPr="0079772F" w:rsidRDefault="004735D0" w:rsidP="004735D0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3" w:lineRule="exact"/>
        <w:ind w:left="77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  <w:r w:rsidRPr="0079772F">
        <w:rPr>
          <w:rFonts w:cs="Times New Roman Bold"/>
          <w:b/>
          <w:color w:val="000000"/>
          <w:spacing w:val="-4"/>
          <w:sz w:val="28"/>
          <w:szCs w:val="28"/>
          <w:u w:val="single"/>
        </w:rPr>
        <w:t>Α Π Α Ν Τ Η Σ Η</w:t>
      </w:r>
    </w:p>
    <w:p w:rsidR="004735D0" w:rsidRPr="0079772F" w:rsidRDefault="004735D0" w:rsidP="004735D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 xml:space="preserve">α) Κλασματική μονάδα ονομάζεται  το σύμβολο    </w:t>
      </w:r>
      <w:r w:rsidRPr="0079772F">
        <w:rPr>
          <w:rFonts w:eastAsiaTheme="minorHAnsi"/>
          <w:position w:val="-24"/>
          <w:sz w:val="28"/>
          <w:szCs w:val="28"/>
          <w:lang w:eastAsia="en-US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557083982" r:id="rId11"/>
        </w:object>
      </w:r>
      <w:r w:rsidRPr="0079772F">
        <w:rPr>
          <w:rFonts w:eastAsiaTheme="minorHAnsi"/>
          <w:sz w:val="28"/>
          <w:szCs w:val="28"/>
          <w:lang w:eastAsia="en-US"/>
        </w:rPr>
        <w:t xml:space="preserve"> ,  (όπου ν φυσικός αριθμός , ≠0),που εκφράζει το ένα από τα ν ίσα μέρη, στα οποία χωρίζεται μια ποσότητα.</w:t>
      </w:r>
    </w:p>
    <w:p w:rsidR="004735D0" w:rsidRPr="0079772F" w:rsidRDefault="004735D0" w:rsidP="004735D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 xml:space="preserve">β) Κλάσμα ή κλασματικός αριθμός ονομάζεται κάθε αριθμός </w:t>
      </w:r>
      <w:r w:rsidRPr="0079772F">
        <w:rPr>
          <w:rFonts w:eastAsiaTheme="minorHAnsi"/>
          <w:position w:val="-24"/>
          <w:sz w:val="28"/>
          <w:szCs w:val="28"/>
          <w:lang w:eastAsia="en-US"/>
        </w:rPr>
        <w:object w:dxaOrig="260" w:dyaOrig="620">
          <v:shape id="_x0000_i1028" type="#_x0000_t75" style="width:12.75pt;height:30.75pt" o:ole="">
            <v:imagedata r:id="rId6" o:title=""/>
          </v:shape>
          <o:OLEObject Type="Embed" ProgID="Equation.3" ShapeID="_x0000_i1028" DrawAspect="Content" ObjectID="_1557083983" r:id="rId12"/>
        </w:object>
      </w:r>
      <w:r w:rsidRPr="0079772F">
        <w:rPr>
          <w:rFonts w:eastAsiaTheme="minorHAnsi"/>
          <w:sz w:val="28"/>
          <w:szCs w:val="28"/>
          <w:lang w:eastAsia="en-US"/>
        </w:rPr>
        <w:t xml:space="preserve"> , κ, ν φυσικοί αριθμοί και</w:t>
      </w:r>
      <w:r w:rsidRPr="0079772F">
        <w:rPr>
          <w:rFonts w:eastAsiaTheme="minorHAnsi"/>
          <w:position w:val="-24"/>
          <w:sz w:val="28"/>
          <w:szCs w:val="28"/>
          <w:lang w:eastAsia="en-US"/>
        </w:rPr>
        <w:t xml:space="preserve"> </w:t>
      </w:r>
      <w:r w:rsidRPr="0079772F">
        <w:rPr>
          <w:rFonts w:eastAsiaTheme="minorHAnsi"/>
          <w:position w:val="-6"/>
          <w:sz w:val="28"/>
          <w:szCs w:val="28"/>
          <w:lang w:eastAsia="en-US"/>
        </w:rPr>
        <w:object w:dxaOrig="580" w:dyaOrig="279">
          <v:shape id="_x0000_i1029" type="#_x0000_t75" style="width:28.5pt;height:13.5pt" o:ole="">
            <v:imagedata r:id="rId8" o:title=""/>
          </v:shape>
          <o:OLEObject Type="Embed" ProgID="Equation.3" ShapeID="_x0000_i1029" DrawAspect="Content" ObjectID="_1557083984" r:id="rId13"/>
        </w:object>
      </w:r>
      <w:r w:rsidRPr="0079772F">
        <w:rPr>
          <w:rFonts w:eastAsiaTheme="minorHAnsi"/>
          <w:position w:val="-6"/>
          <w:sz w:val="28"/>
          <w:szCs w:val="28"/>
          <w:lang w:eastAsia="en-US"/>
        </w:rPr>
        <w:t>.</w:t>
      </w:r>
    </w:p>
    <w:p w:rsidR="004735D0" w:rsidRPr="0079772F" w:rsidRDefault="004735D0" w:rsidP="004735D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 xml:space="preserve">γ) Το κλάσμα </w:t>
      </w:r>
      <w:r w:rsidRPr="0079772F">
        <w:rPr>
          <w:rFonts w:eastAsiaTheme="minorHAnsi"/>
          <w:position w:val="-24"/>
          <w:sz w:val="28"/>
          <w:szCs w:val="28"/>
          <w:lang w:eastAsia="en-US"/>
        </w:rPr>
        <w:object w:dxaOrig="260" w:dyaOrig="620">
          <v:shape id="_x0000_i1030" type="#_x0000_t75" style="width:12.75pt;height:30.75pt" o:ole="">
            <v:imagedata r:id="rId6" o:title=""/>
          </v:shape>
          <o:OLEObject Type="Embed" ProgID="Equation.3" ShapeID="_x0000_i1030" DrawAspect="Content" ObjectID="_1557083985" r:id="rId14"/>
        </w:object>
      </w:r>
      <w:r w:rsidRPr="0079772F">
        <w:rPr>
          <w:rFonts w:eastAsiaTheme="minorHAnsi"/>
          <w:sz w:val="28"/>
          <w:szCs w:val="28"/>
          <w:lang w:eastAsia="en-US"/>
        </w:rPr>
        <w:t xml:space="preserve"> ,   εκφράζει τα κ μέρη από τα ν ίσα μέρη στα οποία έχει χωριστεί μια ποσότητα.</w:t>
      </w:r>
    </w:p>
    <w:p w:rsidR="004735D0" w:rsidRPr="0079772F" w:rsidRDefault="004735D0" w:rsidP="004735D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 xml:space="preserve">Γενικά: </w:t>
      </w:r>
      <w:r w:rsidRPr="0079772F">
        <w:rPr>
          <w:rFonts w:eastAsiaTheme="minorHAnsi"/>
          <w:position w:val="-24"/>
          <w:sz w:val="28"/>
          <w:szCs w:val="28"/>
          <w:lang w:eastAsia="en-US"/>
        </w:rPr>
        <w:t xml:space="preserve"> </w:t>
      </w:r>
      <w:r w:rsidRPr="0079772F">
        <w:rPr>
          <w:rFonts w:eastAsiaTheme="minorHAnsi"/>
          <w:position w:val="-24"/>
          <w:sz w:val="28"/>
          <w:szCs w:val="28"/>
          <w:lang w:eastAsia="en-US"/>
        </w:rPr>
        <w:object w:dxaOrig="1020" w:dyaOrig="620">
          <v:shape id="_x0000_i1031" type="#_x0000_t75" style="width:50.25pt;height:30.75pt" o:ole="">
            <v:imagedata r:id="rId15" o:title=""/>
          </v:shape>
          <o:OLEObject Type="Embed" ProgID="Equation.3" ShapeID="_x0000_i1031" DrawAspect="Content" ObjectID="_1557083986" r:id="rId16"/>
        </w:object>
      </w:r>
    </w:p>
    <w:p w:rsidR="004735D0" w:rsidRPr="0079772F" w:rsidRDefault="004735D0" w:rsidP="004735D0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Times New Roman"/>
          <w:color w:val="000000"/>
          <w:spacing w:val="-2"/>
          <w:sz w:val="28"/>
          <w:szCs w:val="28"/>
        </w:rPr>
      </w:pPr>
    </w:p>
    <w:p w:rsidR="004735D0" w:rsidRPr="00720D37" w:rsidRDefault="00AD294D" w:rsidP="004735D0">
      <w:pPr>
        <w:spacing w:after="0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r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 xml:space="preserve">Ε Ρ Ω Τ Η Σ Η </w:t>
      </w:r>
      <w:r w:rsidRPr="00720D37"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2</w:t>
      </w:r>
    </w:p>
    <w:p w:rsidR="004735D0" w:rsidRPr="00854573" w:rsidRDefault="004735D0" w:rsidP="004735D0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854573">
        <w:rPr>
          <w:rFonts w:eastAsiaTheme="minorHAnsi"/>
          <w:color w:val="17365D" w:themeColor="text2" w:themeShade="BF"/>
          <w:sz w:val="28"/>
          <w:szCs w:val="28"/>
          <w:lang w:eastAsia="en-US"/>
        </w:rPr>
        <w:t>α) Πώς λέγονται οι όροι ενός κλάσματος; Δώστε ένα παράδειγμα.</w:t>
      </w:r>
    </w:p>
    <w:p w:rsidR="004735D0" w:rsidRPr="00854573" w:rsidRDefault="004735D0" w:rsidP="004735D0">
      <w:pPr>
        <w:spacing w:after="0"/>
        <w:rPr>
          <w:rFonts w:eastAsiaTheme="minorHAnsi"/>
          <w:color w:val="17365D" w:themeColor="text2" w:themeShade="BF"/>
          <w:position w:val="-24"/>
          <w:sz w:val="28"/>
          <w:szCs w:val="28"/>
          <w:lang w:eastAsia="en-US"/>
        </w:rPr>
      </w:pPr>
      <w:r w:rsidRPr="00854573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β) Η φράση ‘’το μέρος </w:t>
      </w:r>
      <w:r w:rsidRPr="00854573">
        <w:rPr>
          <w:rFonts w:eastAsiaTheme="minorHAnsi"/>
          <w:color w:val="17365D" w:themeColor="text2" w:themeShade="BF"/>
          <w:position w:val="-24"/>
          <w:sz w:val="28"/>
          <w:szCs w:val="28"/>
          <w:lang w:eastAsia="en-US"/>
        </w:rPr>
        <w:object w:dxaOrig="240" w:dyaOrig="620">
          <v:shape id="_x0000_i1032" type="#_x0000_t75" style="width:12pt;height:30.75pt" o:ole="">
            <v:imagedata r:id="rId17" o:title=""/>
          </v:shape>
          <o:OLEObject Type="Embed" ProgID="Equation.3" ShapeID="_x0000_i1032" DrawAspect="Content" ObjectID="_1557083987" r:id="rId18"/>
        </w:object>
      </w:r>
      <w:r w:rsidRPr="00854573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ενός μεγέθους Α </w:t>
      </w:r>
      <w:proofErr w:type="spellStart"/>
      <w:r w:rsidRPr="00854573">
        <w:rPr>
          <w:rFonts w:eastAsiaTheme="minorHAnsi"/>
          <w:color w:val="17365D" w:themeColor="text2" w:themeShade="BF"/>
          <w:sz w:val="28"/>
          <w:szCs w:val="28"/>
          <w:lang w:eastAsia="en-US"/>
        </w:rPr>
        <w:t>΄΄</w:t>
      </w:r>
      <w:proofErr w:type="spellEnd"/>
      <w:r w:rsidRPr="00854573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τι εκφράζει;</w:t>
      </w:r>
    </w:p>
    <w:p w:rsidR="004735D0" w:rsidRPr="00854573" w:rsidRDefault="004735D0" w:rsidP="004735D0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854573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γ) Συμπλήρωσε τα κενά:</w:t>
      </w:r>
    </w:p>
    <w:p w:rsidR="004735D0" w:rsidRPr="00854573" w:rsidRDefault="004735D0" w:rsidP="004735D0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854573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</w:t>
      </w:r>
      <w:r w:rsidRPr="00854573">
        <w:rPr>
          <w:rFonts w:eastAsiaTheme="minorHAnsi"/>
          <w:color w:val="17365D" w:themeColor="text2" w:themeShade="BF"/>
          <w:position w:val="-24"/>
          <w:sz w:val="28"/>
          <w:szCs w:val="28"/>
          <w:lang w:eastAsia="en-US"/>
        </w:rPr>
        <w:object w:dxaOrig="1300" w:dyaOrig="620">
          <v:shape id="_x0000_i1033" type="#_x0000_t75" style="width:66pt;height:30.75pt" o:ole="">
            <v:imagedata r:id="rId19" o:title=""/>
          </v:shape>
          <o:OLEObject Type="Embed" ProgID="Equation.3" ShapeID="_x0000_i1033" DrawAspect="Content" ObjectID="_1557083988" r:id="rId20"/>
        </w:object>
      </w:r>
      <w:r w:rsidRPr="00854573">
        <w:rPr>
          <w:rFonts w:eastAsiaTheme="minorHAnsi"/>
          <w:color w:val="17365D" w:themeColor="text2" w:themeShade="BF"/>
          <w:position w:val="-24"/>
          <w:sz w:val="28"/>
          <w:szCs w:val="28"/>
          <w:lang w:eastAsia="en-US"/>
        </w:rPr>
        <w:t xml:space="preserve">                        </w:t>
      </w:r>
      <w:r w:rsidRPr="00854573">
        <w:rPr>
          <w:rFonts w:eastAsiaTheme="minorHAnsi"/>
          <w:color w:val="17365D" w:themeColor="text2" w:themeShade="BF"/>
          <w:position w:val="-24"/>
          <w:sz w:val="28"/>
          <w:szCs w:val="28"/>
          <w:lang w:eastAsia="en-US"/>
        </w:rPr>
        <w:object w:dxaOrig="1120" w:dyaOrig="620">
          <v:shape id="_x0000_i1034" type="#_x0000_t75" style="width:56.25pt;height:30.75pt" o:ole="">
            <v:imagedata r:id="rId21" o:title=""/>
          </v:shape>
          <o:OLEObject Type="Embed" ProgID="Equation.3" ShapeID="_x0000_i1034" DrawAspect="Content" ObjectID="_1557083989" r:id="rId22"/>
        </w:object>
      </w:r>
      <w:r w:rsidRPr="00854573">
        <w:rPr>
          <w:rFonts w:eastAsiaTheme="minorHAnsi"/>
          <w:color w:val="17365D" w:themeColor="text2" w:themeShade="BF"/>
          <w:position w:val="-24"/>
          <w:sz w:val="28"/>
          <w:szCs w:val="28"/>
          <w:lang w:eastAsia="en-US"/>
        </w:rPr>
        <w:t xml:space="preserve">                           </w:t>
      </w:r>
      <w:r w:rsidRPr="00854573">
        <w:rPr>
          <w:rFonts w:eastAsiaTheme="minorHAnsi"/>
          <w:color w:val="17365D" w:themeColor="text2" w:themeShade="BF"/>
          <w:position w:val="-24"/>
          <w:sz w:val="28"/>
          <w:szCs w:val="28"/>
          <w:lang w:eastAsia="en-US"/>
        </w:rPr>
        <w:object w:dxaOrig="1120" w:dyaOrig="620">
          <v:shape id="_x0000_i1035" type="#_x0000_t75" style="width:55.5pt;height:30.75pt" o:ole="">
            <v:imagedata r:id="rId23" o:title=""/>
          </v:shape>
          <o:OLEObject Type="Embed" ProgID="Equation.3" ShapeID="_x0000_i1035" DrawAspect="Content" ObjectID="_1557083990" r:id="rId24"/>
        </w:object>
      </w:r>
    </w:p>
    <w:p w:rsidR="004735D0" w:rsidRPr="00ED5B48" w:rsidRDefault="004735D0" w:rsidP="004735D0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Times New Roman"/>
          <w:color w:val="000000"/>
          <w:spacing w:val="-2"/>
          <w:sz w:val="28"/>
          <w:szCs w:val="28"/>
        </w:rPr>
        <w:sectPr w:rsidR="004735D0" w:rsidRPr="00ED5B48" w:rsidSect="00720114">
          <w:pgSz w:w="11900" w:h="16820"/>
          <w:pgMar w:top="1440" w:right="1440" w:bottom="1440" w:left="1440" w:header="720" w:footer="720" w:gutter="0"/>
          <w:cols w:space="720"/>
          <w:noEndnote/>
        </w:sectPr>
      </w:pPr>
    </w:p>
    <w:p w:rsidR="004735D0" w:rsidRPr="0079772F" w:rsidRDefault="004735D0" w:rsidP="004735D0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3" w:lineRule="exact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  <w:r w:rsidRPr="0079772F">
        <w:rPr>
          <w:rFonts w:cs="Times New Roman Bold"/>
          <w:b/>
          <w:color w:val="000000"/>
          <w:spacing w:val="-4"/>
          <w:sz w:val="28"/>
          <w:szCs w:val="28"/>
          <w:u w:val="single"/>
        </w:rPr>
        <w:lastRenderedPageBreak/>
        <w:t>Α Π Α Ν Τ Η Σ Η</w:t>
      </w:r>
    </w:p>
    <w:p w:rsidR="004735D0" w:rsidRPr="0079772F" w:rsidRDefault="004735D0" w:rsidP="004735D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 xml:space="preserve">α)  Οι όροι ενός κλάσματος  λέγονται αριθμητής και  παρονομαστής. </w:t>
      </w:r>
    </w:p>
    <w:p w:rsidR="004735D0" w:rsidRPr="0079772F" w:rsidRDefault="004735D0" w:rsidP="004735D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>Π.χ.  το κλάσμα</w:t>
      </w:r>
      <w:r w:rsidRPr="0079772F">
        <w:rPr>
          <w:rFonts w:eastAsiaTheme="minorHAnsi"/>
          <w:position w:val="-24"/>
          <w:sz w:val="28"/>
          <w:szCs w:val="28"/>
          <w:lang w:eastAsia="en-US"/>
        </w:rPr>
        <w:object w:dxaOrig="220" w:dyaOrig="620">
          <v:shape id="_x0000_i1036" type="#_x0000_t75" style="width:11.25pt;height:30.75pt" o:ole="">
            <v:imagedata r:id="rId25" o:title=""/>
          </v:shape>
          <o:OLEObject Type="Embed" ProgID="Equation.3" ShapeID="_x0000_i1036" DrawAspect="Content" ObjectID="_1557083991" r:id="rId26"/>
        </w:object>
      </w:r>
      <w:r w:rsidRPr="0079772F">
        <w:rPr>
          <w:rFonts w:eastAsiaTheme="minorHAnsi"/>
          <w:sz w:val="28"/>
          <w:szCs w:val="28"/>
          <w:lang w:eastAsia="en-US"/>
        </w:rPr>
        <w:t xml:space="preserve"> έχει αριθμητή το 5 και παρονομαστή το 9. </w:t>
      </w:r>
    </w:p>
    <w:p w:rsidR="004735D0" w:rsidRPr="0079772F" w:rsidRDefault="004735D0" w:rsidP="004735D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>β) Εκφράζει τα 2 μέρη από τα 5 ίσα μέρη στα οποία έχει χωριστεί η ποσότητα Α.</w:t>
      </w:r>
    </w:p>
    <w:p w:rsidR="004735D0" w:rsidRPr="00E05287" w:rsidRDefault="004735D0" w:rsidP="004735D0">
      <w:pPr>
        <w:spacing w:after="0"/>
        <w:rPr>
          <w:rFonts w:eastAsiaTheme="minorHAnsi"/>
          <w:position w:val="-24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 xml:space="preserve">γ)        </w:t>
      </w:r>
      <w:r w:rsidRPr="0079772F">
        <w:rPr>
          <w:rFonts w:eastAsiaTheme="minorHAnsi"/>
          <w:position w:val="-24"/>
          <w:sz w:val="28"/>
          <w:szCs w:val="28"/>
          <w:lang w:eastAsia="en-US"/>
        </w:rPr>
        <w:object w:dxaOrig="840" w:dyaOrig="620">
          <v:shape id="_x0000_i1037" type="#_x0000_t75" style="width:42.75pt;height:30.75pt" o:ole="">
            <v:imagedata r:id="rId27" o:title=""/>
          </v:shape>
          <o:OLEObject Type="Embed" ProgID="Equation.3" ShapeID="_x0000_i1037" DrawAspect="Content" ObjectID="_1557083992" r:id="rId28"/>
        </w:object>
      </w:r>
      <w:r w:rsidRPr="0079772F">
        <w:rPr>
          <w:rFonts w:eastAsiaTheme="minorHAnsi"/>
          <w:position w:val="-24"/>
          <w:sz w:val="28"/>
          <w:szCs w:val="28"/>
          <w:lang w:eastAsia="en-US"/>
        </w:rPr>
        <w:t xml:space="preserve">                        </w:t>
      </w:r>
      <w:r w:rsidRPr="0079772F">
        <w:rPr>
          <w:rFonts w:eastAsiaTheme="minorHAnsi"/>
          <w:position w:val="-24"/>
          <w:sz w:val="28"/>
          <w:szCs w:val="28"/>
          <w:lang w:eastAsia="en-US"/>
        </w:rPr>
        <w:object w:dxaOrig="560" w:dyaOrig="620">
          <v:shape id="_x0000_i1038" type="#_x0000_t75" style="width:27.75pt;height:30.75pt" o:ole="">
            <v:imagedata r:id="rId29" o:title=""/>
          </v:shape>
          <o:OLEObject Type="Embed" ProgID="Equation.3" ShapeID="_x0000_i1038" DrawAspect="Content" ObjectID="_1557083993" r:id="rId30"/>
        </w:object>
      </w:r>
      <w:r w:rsidRPr="0079772F">
        <w:rPr>
          <w:rFonts w:eastAsiaTheme="minorHAnsi"/>
          <w:position w:val="-24"/>
          <w:sz w:val="28"/>
          <w:szCs w:val="28"/>
          <w:lang w:eastAsia="en-US"/>
        </w:rPr>
        <w:t xml:space="preserve">                           </w:t>
      </w:r>
      <w:r w:rsidRPr="0079772F">
        <w:rPr>
          <w:rFonts w:eastAsiaTheme="minorHAnsi"/>
          <w:position w:val="-24"/>
          <w:sz w:val="28"/>
          <w:szCs w:val="28"/>
          <w:lang w:eastAsia="en-US"/>
        </w:rPr>
        <w:object w:dxaOrig="660" w:dyaOrig="620">
          <v:shape id="_x0000_i1039" type="#_x0000_t75" style="width:33pt;height:30.75pt" o:ole="">
            <v:imagedata r:id="rId31" o:title=""/>
          </v:shape>
          <o:OLEObject Type="Embed" ProgID="Equation.3" ShapeID="_x0000_i1039" DrawAspect="Content" ObjectID="_1557083994" r:id="rId32"/>
        </w:object>
      </w:r>
    </w:p>
    <w:p w:rsidR="004735D0" w:rsidRPr="00CE5D17" w:rsidRDefault="004735D0" w:rsidP="004735D0">
      <w:pPr>
        <w:spacing w:after="0"/>
        <w:rPr>
          <w:rFonts w:eastAsiaTheme="minorHAnsi"/>
          <w:sz w:val="28"/>
          <w:szCs w:val="28"/>
          <w:lang w:eastAsia="en-US"/>
        </w:rPr>
      </w:pPr>
    </w:p>
    <w:p w:rsidR="004735D0" w:rsidRPr="00A466D8" w:rsidRDefault="00A466D8" w:rsidP="00A466D8">
      <w:pPr>
        <w:widowControl w:val="0"/>
        <w:autoSpaceDE w:val="0"/>
        <w:autoSpaceDN w:val="0"/>
        <w:adjustRightInd w:val="0"/>
        <w:spacing w:after="0" w:line="253" w:lineRule="exact"/>
        <w:rPr>
          <w:rFonts w:eastAsia="Arial Unicode MS" w:cs="Segoe Script Bold"/>
          <w:b/>
          <w:color w:val="000000"/>
          <w:sz w:val="28"/>
          <w:szCs w:val="28"/>
        </w:rPr>
      </w:pPr>
      <w:r w:rsidRPr="00A466D8">
        <w:rPr>
          <w:rFonts w:eastAsia="Arial Unicode MS" w:cs="Segoe Script Bold"/>
          <w:b/>
          <w:color w:val="000000"/>
          <w:sz w:val="28"/>
          <w:szCs w:val="28"/>
        </w:rPr>
        <w:t>Α.</w:t>
      </w:r>
      <w:r w:rsidR="004735D0" w:rsidRPr="00A466D8">
        <w:rPr>
          <w:rFonts w:eastAsia="Arial Unicode MS" w:cs="Segoe Script Bold"/>
          <w:b/>
          <w:color w:val="000000"/>
          <w:sz w:val="28"/>
          <w:szCs w:val="28"/>
        </w:rPr>
        <w:t xml:space="preserve">2.2  Ισοδύναμα κλάσματα </w:t>
      </w:r>
    </w:p>
    <w:p w:rsidR="00A466D8" w:rsidRDefault="00A466D8" w:rsidP="004735D0">
      <w:pPr>
        <w:spacing w:after="0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</w:p>
    <w:p w:rsidR="004735D0" w:rsidRPr="00720D37" w:rsidRDefault="00AD294D" w:rsidP="004735D0">
      <w:pPr>
        <w:spacing w:after="0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r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 xml:space="preserve">Ε Ρ Ω Τ Η Σ Η </w:t>
      </w:r>
      <w:r w:rsidRPr="00720D37"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3</w:t>
      </w:r>
    </w:p>
    <w:p w:rsidR="004735D0" w:rsidRPr="00854573" w:rsidRDefault="004735D0" w:rsidP="004735D0">
      <w:pPr>
        <w:spacing w:after="0"/>
        <w:rPr>
          <w:color w:val="17365D" w:themeColor="text2" w:themeShade="BF"/>
          <w:sz w:val="28"/>
          <w:szCs w:val="28"/>
        </w:rPr>
      </w:pPr>
      <w:r w:rsidRPr="00854573">
        <w:rPr>
          <w:color w:val="17365D" w:themeColor="text2" w:themeShade="BF"/>
          <w:sz w:val="28"/>
          <w:szCs w:val="28"/>
        </w:rPr>
        <w:t>α) Πότε δύο κλάσματα λέγονται ίσα ή ισοδύναμα;</w:t>
      </w:r>
    </w:p>
    <w:p w:rsidR="004735D0" w:rsidRPr="00854573" w:rsidRDefault="004735D0" w:rsidP="004735D0">
      <w:pPr>
        <w:spacing w:after="0"/>
        <w:rPr>
          <w:color w:val="17365D" w:themeColor="text2" w:themeShade="BF"/>
          <w:sz w:val="28"/>
          <w:szCs w:val="28"/>
        </w:rPr>
      </w:pPr>
      <w:r w:rsidRPr="00854573">
        <w:rPr>
          <w:color w:val="17365D" w:themeColor="text2" w:themeShade="BF"/>
          <w:sz w:val="28"/>
          <w:szCs w:val="28"/>
        </w:rPr>
        <w:t>β) Πώς μπορούμε να δημιουργήσουμε ίσα κλάσματα;</w:t>
      </w:r>
    </w:p>
    <w:p w:rsidR="004735D0" w:rsidRPr="00854573" w:rsidRDefault="004735D0" w:rsidP="004735D0">
      <w:pPr>
        <w:spacing w:after="0"/>
        <w:rPr>
          <w:color w:val="17365D" w:themeColor="text2" w:themeShade="BF"/>
          <w:sz w:val="28"/>
          <w:szCs w:val="28"/>
        </w:rPr>
      </w:pPr>
      <w:r w:rsidRPr="00854573">
        <w:rPr>
          <w:color w:val="17365D" w:themeColor="text2" w:themeShade="BF"/>
          <w:sz w:val="28"/>
          <w:szCs w:val="28"/>
        </w:rPr>
        <w:t>γ ) Τι λέγεται απλοποίηση;</w:t>
      </w:r>
    </w:p>
    <w:p w:rsidR="004735D0" w:rsidRPr="00854573" w:rsidRDefault="004735D0" w:rsidP="004735D0">
      <w:pPr>
        <w:spacing w:after="0"/>
        <w:rPr>
          <w:color w:val="17365D" w:themeColor="text2" w:themeShade="BF"/>
          <w:sz w:val="28"/>
          <w:szCs w:val="28"/>
        </w:rPr>
      </w:pPr>
      <w:r w:rsidRPr="00854573">
        <w:rPr>
          <w:color w:val="17365D" w:themeColor="text2" w:themeShade="BF"/>
          <w:sz w:val="28"/>
          <w:szCs w:val="28"/>
        </w:rPr>
        <w:t xml:space="preserve">δ) Τα κλάσματα </w:t>
      </w:r>
      <w:r w:rsidRPr="00854573">
        <w:rPr>
          <w:rFonts w:eastAsiaTheme="minorHAnsi"/>
          <w:color w:val="17365D" w:themeColor="text2" w:themeShade="BF"/>
          <w:position w:val="-24"/>
          <w:sz w:val="28"/>
          <w:szCs w:val="28"/>
        </w:rPr>
        <w:object w:dxaOrig="240" w:dyaOrig="620">
          <v:shape id="_x0000_i1040" type="#_x0000_t75" style="width:12pt;height:30.75pt" o:ole="">
            <v:imagedata r:id="rId33" o:title=""/>
          </v:shape>
          <o:OLEObject Type="Embed" ProgID="Equation.3" ShapeID="_x0000_i1040" DrawAspect="Content" ObjectID="_1557083995" r:id="rId34"/>
        </w:object>
      </w:r>
      <w:r w:rsidRPr="00854573">
        <w:rPr>
          <w:color w:val="17365D" w:themeColor="text2" w:themeShade="BF"/>
          <w:sz w:val="28"/>
          <w:szCs w:val="28"/>
        </w:rPr>
        <w:t xml:space="preserve">και </w:t>
      </w:r>
      <w:r w:rsidRPr="00854573">
        <w:rPr>
          <w:rFonts w:eastAsiaTheme="minorHAnsi"/>
          <w:color w:val="17365D" w:themeColor="text2" w:themeShade="BF"/>
          <w:position w:val="-24"/>
          <w:sz w:val="28"/>
          <w:szCs w:val="28"/>
        </w:rPr>
        <w:object w:dxaOrig="360" w:dyaOrig="620">
          <v:shape id="_x0000_i1041" type="#_x0000_t75" style="width:18pt;height:30.75pt" o:ole="">
            <v:imagedata r:id="rId35" o:title=""/>
          </v:shape>
          <o:OLEObject Type="Embed" ProgID="Equation.3" ShapeID="_x0000_i1041" DrawAspect="Content" ObjectID="_1557083996" r:id="rId36"/>
        </w:object>
      </w:r>
      <w:r w:rsidRPr="00854573">
        <w:rPr>
          <w:color w:val="17365D" w:themeColor="text2" w:themeShade="BF"/>
          <w:sz w:val="28"/>
          <w:szCs w:val="28"/>
        </w:rPr>
        <w:t>είναι ισοδύναμα;</w:t>
      </w:r>
    </w:p>
    <w:p w:rsidR="004712C1" w:rsidRDefault="004712C1" w:rsidP="004735D0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3" w:lineRule="exact"/>
        <w:ind w:left="77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</w:p>
    <w:p w:rsidR="004735D0" w:rsidRPr="0079772F" w:rsidRDefault="004735D0" w:rsidP="004735D0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3" w:lineRule="exact"/>
        <w:ind w:left="77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  <w:r w:rsidRPr="0079772F">
        <w:rPr>
          <w:rFonts w:cs="Times New Roman Bold"/>
          <w:b/>
          <w:color w:val="000000"/>
          <w:spacing w:val="-4"/>
          <w:sz w:val="28"/>
          <w:szCs w:val="28"/>
          <w:u w:val="single"/>
        </w:rPr>
        <w:t>Α Π Α Ν Τ Η Σ Η</w:t>
      </w:r>
    </w:p>
    <w:p w:rsidR="004735D0" w:rsidRPr="0079772F" w:rsidRDefault="004735D0" w:rsidP="004735D0">
      <w:pPr>
        <w:widowControl w:val="0"/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 xml:space="preserve">α) Δυο κλάσματα λέγονται ίσα ή ισοδύναμα όταν εκφράζουν το ίδιο μέρος ενός μεγέθους. </w:t>
      </w:r>
    </w:p>
    <w:p w:rsidR="004735D0" w:rsidRPr="0079772F" w:rsidRDefault="004735D0" w:rsidP="004735D0">
      <w:pPr>
        <w:widowControl w:val="0"/>
        <w:autoSpaceDE w:val="0"/>
        <w:autoSpaceDN w:val="0"/>
        <w:adjustRightInd w:val="0"/>
        <w:spacing w:after="0" w:line="280" w:lineRule="exact"/>
        <w:ind w:left="20" w:right="27"/>
        <w:jc w:val="both"/>
        <w:rPr>
          <w:rFonts w:eastAsia="Arial Unicode MS" w:cs="Times New Roman"/>
          <w:color w:val="000000"/>
          <w:w w:val="104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 xml:space="preserve">β) </w:t>
      </w:r>
      <w:r w:rsidRPr="0079772F">
        <w:rPr>
          <w:rFonts w:eastAsia="Arial Unicode MS" w:cs="Times New Roman"/>
          <w:color w:val="000000"/>
          <w:w w:val="104"/>
          <w:sz w:val="28"/>
          <w:szCs w:val="28"/>
        </w:rPr>
        <w:t>Όταν πολλαπλασιαστούν οι όροι ενός κλάσματος με τον ίδιο φυσικό αριθμό προκύπτει ισοδύναμο κλάσμα.</w:t>
      </w:r>
    </w:p>
    <w:p w:rsidR="004735D0" w:rsidRPr="0079772F" w:rsidRDefault="004735D0" w:rsidP="004735D0">
      <w:pPr>
        <w:widowControl w:val="0"/>
        <w:autoSpaceDE w:val="0"/>
        <w:autoSpaceDN w:val="0"/>
        <w:adjustRightInd w:val="0"/>
        <w:spacing w:after="0" w:line="280" w:lineRule="exact"/>
        <w:ind w:right="27"/>
        <w:jc w:val="both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w w:val="105"/>
          <w:sz w:val="28"/>
          <w:szCs w:val="28"/>
        </w:rPr>
        <w:t xml:space="preserve">Όταν οι όροι ενός κλάσματος διαιρεθούν με τον ίδιο φυσικό αριθμό προκύπτει κλάσμα </w:t>
      </w:r>
      <w:r w:rsidRPr="0079772F">
        <w:rPr>
          <w:rFonts w:eastAsia="Arial Unicode MS" w:cs="Times New Roman"/>
          <w:color w:val="000000"/>
          <w:sz w:val="28"/>
          <w:szCs w:val="28"/>
        </w:rPr>
        <w:t>ισοδύναμο.</w:t>
      </w:r>
    </w:p>
    <w:p w:rsidR="004735D0" w:rsidRPr="0079772F" w:rsidRDefault="004735D0" w:rsidP="004735D0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 xml:space="preserve">γ) </w:t>
      </w:r>
      <w:r w:rsidRPr="0079772F">
        <w:rPr>
          <w:rFonts w:eastAsia="Arial Unicode MS" w:cs="Times New Roman"/>
          <w:color w:val="000000"/>
          <w:w w:val="105"/>
          <w:sz w:val="28"/>
          <w:szCs w:val="28"/>
        </w:rPr>
        <w:t xml:space="preserve">Όταν οι όροι ενός κλάσματος διαιρεθούν με τον ίδιο φυσικό αριθμό προκύπτει κλάσμα </w:t>
      </w:r>
      <w:r w:rsidRPr="0079772F">
        <w:rPr>
          <w:rFonts w:eastAsia="Arial Unicode MS" w:cs="Times New Roman"/>
          <w:color w:val="000000"/>
          <w:sz w:val="28"/>
          <w:szCs w:val="28"/>
        </w:rPr>
        <w:t>ισοδύναμο. Η διαδικασία αυτή λέγεται απλοποίηση.</w:t>
      </w:r>
    </w:p>
    <w:p w:rsidR="004735D0" w:rsidRPr="0079772F" w:rsidRDefault="004735D0" w:rsidP="004735D0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 xml:space="preserve">δ) Ναι, γιατί  </w:t>
      </w:r>
      <w:r w:rsidRPr="0079772F">
        <w:rPr>
          <w:rFonts w:cs="Times New Roman Bold"/>
          <w:color w:val="000000"/>
          <w:spacing w:val="-4"/>
          <w:sz w:val="28"/>
          <w:szCs w:val="28"/>
        </w:rPr>
        <w:t xml:space="preserve">2 · 20 = 5 · 8 = 40  </w:t>
      </w:r>
    </w:p>
    <w:p w:rsidR="004735D0" w:rsidRPr="0079772F" w:rsidRDefault="004735D0" w:rsidP="004735D0">
      <w:pPr>
        <w:widowControl w:val="0"/>
        <w:autoSpaceDE w:val="0"/>
        <w:autoSpaceDN w:val="0"/>
        <w:adjustRightInd w:val="0"/>
        <w:spacing w:after="0" w:line="253" w:lineRule="exact"/>
        <w:ind w:left="77"/>
        <w:rPr>
          <w:rFonts w:eastAsia="Arial Unicode MS" w:cs="Times New Roman"/>
          <w:color w:val="000000"/>
          <w:sz w:val="28"/>
          <w:szCs w:val="28"/>
        </w:rPr>
      </w:pPr>
    </w:p>
    <w:p w:rsidR="004735D0" w:rsidRPr="00720D37" w:rsidRDefault="00AD294D" w:rsidP="004735D0">
      <w:pPr>
        <w:spacing w:after="0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r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 xml:space="preserve">Ε Ρ Ω Τ Η Σ Η </w:t>
      </w:r>
      <w:r w:rsidRPr="00720D37"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4</w:t>
      </w:r>
    </w:p>
    <w:p w:rsidR="004735D0" w:rsidRPr="00854573" w:rsidRDefault="004735D0" w:rsidP="004735D0">
      <w:pPr>
        <w:spacing w:after="0"/>
        <w:rPr>
          <w:color w:val="17365D" w:themeColor="text2" w:themeShade="BF"/>
          <w:sz w:val="28"/>
          <w:szCs w:val="28"/>
        </w:rPr>
      </w:pPr>
      <w:r w:rsidRPr="00854573">
        <w:rPr>
          <w:color w:val="17365D" w:themeColor="text2" w:themeShade="BF"/>
          <w:sz w:val="28"/>
          <w:szCs w:val="28"/>
        </w:rPr>
        <w:t>α) Πότε ένα κλάσμα λέγεται ανάγωγο; Παράδειγμα</w:t>
      </w:r>
    </w:p>
    <w:p w:rsidR="004735D0" w:rsidRPr="00854573" w:rsidRDefault="004735D0" w:rsidP="004735D0">
      <w:pPr>
        <w:spacing w:after="0"/>
        <w:rPr>
          <w:color w:val="17365D" w:themeColor="text2" w:themeShade="BF"/>
          <w:sz w:val="28"/>
          <w:szCs w:val="28"/>
        </w:rPr>
      </w:pPr>
      <w:r w:rsidRPr="00854573">
        <w:rPr>
          <w:color w:val="17365D" w:themeColor="text2" w:themeShade="BF"/>
          <w:sz w:val="28"/>
          <w:szCs w:val="28"/>
        </w:rPr>
        <w:t>β) Ποια κλάσματα λέγονται ομώνυμα; Παράδειγμα</w:t>
      </w:r>
    </w:p>
    <w:p w:rsidR="004735D0" w:rsidRPr="00854573" w:rsidRDefault="004735D0" w:rsidP="004735D0">
      <w:pPr>
        <w:spacing w:after="0"/>
        <w:rPr>
          <w:color w:val="17365D" w:themeColor="text2" w:themeShade="BF"/>
          <w:sz w:val="28"/>
          <w:szCs w:val="28"/>
        </w:rPr>
      </w:pPr>
      <w:r w:rsidRPr="00854573">
        <w:rPr>
          <w:color w:val="17365D" w:themeColor="text2" w:themeShade="BF"/>
          <w:sz w:val="28"/>
          <w:szCs w:val="28"/>
        </w:rPr>
        <w:t xml:space="preserve">γ) Ποια κλάσματα λέγονται ετερώνυμα; Παράδειγμα </w:t>
      </w:r>
    </w:p>
    <w:p w:rsidR="004712C1" w:rsidRDefault="004712C1" w:rsidP="004735D0">
      <w:pPr>
        <w:spacing w:after="0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</w:p>
    <w:p w:rsidR="004735D0" w:rsidRPr="0079772F" w:rsidRDefault="004735D0" w:rsidP="004735D0">
      <w:pPr>
        <w:spacing w:after="0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  <w:r w:rsidRPr="0079772F">
        <w:rPr>
          <w:rFonts w:cs="Times New Roman Bold"/>
          <w:b/>
          <w:color w:val="000000"/>
          <w:spacing w:val="-4"/>
          <w:sz w:val="28"/>
          <w:szCs w:val="28"/>
          <w:u w:val="single"/>
        </w:rPr>
        <w:t>Α Π Α Ν Τ Η Σ Η</w:t>
      </w:r>
    </w:p>
    <w:p w:rsidR="004735D0" w:rsidRPr="00E05287" w:rsidRDefault="004735D0" w:rsidP="004735D0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eastAsia="Arial Unicode MS" w:cs="Times New Roman"/>
          <w:color w:val="000000"/>
          <w:spacing w:val="-2"/>
          <w:sz w:val="28"/>
          <w:szCs w:val="28"/>
        </w:rPr>
      </w:pPr>
      <w:r w:rsidRPr="0079772F">
        <w:rPr>
          <w:rFonts w:eastAsiaTheme="minorHAnsi"/>
          <w:sz w:val="28"/>
          <w:szCs w:val="28"/>
          <w:lang w:eastAsia="en-US"/>
        </w:rPr>
        <w:t>α)</w:t>
      </w:r>
      <w:r w:rsidRPr="0079772F">
        <w:rPr>
          <w:rFonts w:eastAsia="Arial Unicode MS" w:cs="Times New Roman"/>
          <w:color w:val="000000"/>
          <w:spacing w:val="-2"/>
          <w:sz w:val="28"/>
          <w:szCs w:val="28"/>
        </w:rPr>
        <w:t xml:space="preserve"> </w:t>
      </w:r>
      <w:r w:rsidRPr="0079772F">
        <w:rPr>
          <w:rFonts w:eastAsia="Arial Unicode MS" w:cs="Times New Roman Bold"/>
          <w:color w:val="000000"/>
          <w:spacing w:val="-2"/>
          <w:sz w:val="28"/>
          <w:szCs w:val="28"/>
        </w:rPr>
        <w:t>Ανάγωγο</w:t>
      </w:r>
      <w:r w:rsidRPr="0079772F">
        <w:rPr>
          <w:rFonts w:eastAsiaTheme="minorHAnsi"/>
          <w:sz w:val="28"/>
          <w:szCs w:val="28"/>
          <w:lang w:eastAsia="en-US"/>
        </w:rPr>
        <w:t xml:space="preserve"> </w:t>
      </w:r>
      <w:r w:rsidRPr="0079772F">
        <w:rPr>
          <w:rFonts w:eastAsia="Arial Unicode MS" w:cs="Times New Roman"/>
          <w:color w:val="000000"/>
          <w:spacing w:val="-2"/>
          <w:sz w:val="28"/>
          <w:szCs w:val="28"/>
        </w:rPr>
        <w:t xml:space="preserve">λέγεται </w:t>
      </w:r>
      <w:r w:rsidRPr="0079772F">
        <w:rPr>
          <w:rFonts w:eastAsia="Arial Unicode MS" w:cs="Times New Roman"/>
          <w:color w:val="000000"/>
          <w:sz w:val="28"/>
          <w:szCs w:val="28"/>
        </w:rPr>
        <w:t xml:space="preserve">ένα κλάσμα, αν δεν μπορεί να απλοποιηθεί ,δηλαδή αν δεν υπάρχει κοινός διαιρέτης για τον αριθμητή και </w:t>
      </w:r>
      <w:r w:rsidRPr="0079772F">
        <w:rPr>
          <w:rFonts w:eastAsia="Arial Unicode MS" w:cs="Times New Roman"/>
          <w:color w:val="000000"/>
          <w:spacing w:val="-2"/>
          <w:sz w:val="28"/>
          <w:szCs w:val="28"/>
        </w:rPr>
        <w:t>τον παρονομαστή.</w:t>
      </w:r>
    </w:p>
    <w:p w:rsidR="004735D0" w:rsidRPr="00ED5B48" w:rsidRDefault="004735D0" w:rsidP="004735D0">
      <w:pPr>
        <w:widowControl w:val="0"/>
        <w:autoSpaceDE w:val="0"/>
        <w:autoSpaceDN w:val="0"/>
        <w:adjustRightInd w:val="0"/>
        <w:spacing w:before="120" w:after="240" w:line="260" w:lineRule="exact"/>
        <w:jc w:val="both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2"/>
          <w:sz w:val="28"/>
          <w:szCs w:val="28"/>
        </w:rPr>
        <w:t xml:space="preserve"> Π.χ  </w:t>
      </w:r>
      <w:r w:rsidRPr="0079772F">
        <w:rPr>
          <w:rFonts w:eastAsiaTheme="minorHAnsi"/>
          <w:position w:val="-24"/>
          <w:sz w:val="28"/>
          <w:szCs w:val="28"/>
          <w:lang w:eastAsia="en-US"/>
        </w:rPr>
        <w:object w:dxaOrig="220" w:dyaOrig="620">
          <v:shape id="_x0000_i1042" type="#_x0000_t75" style="width:11.25pt;height:30.75pt" o:ole="">
            <v:imagedata r:id="rId25" o:title=""/>
          </v:shape>
          <o:OLEObject Type="Embed" ProgID="Equation.3" ShapeID="_x0000_i1042" DrawAspect="Content" ObjectID="_1557083997" r:id="rId37"/>
        </w:object>
      </w:r>
    </w:p>
    <w:p w:rsidR="004735D0" w:rsidRPr="00E05287" w:rsidRDefault="004735D0" w:rsidP="004735D0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Theme="minorHAnsi"/>
          <w:sz w:val="28"/>
          <w:szCs w:val="28"/>
          <w:lang w:eastAsia="en-US"/>
        </w:rPr>
        <w:t xml:space="preserve">β) </w:t>
      </w:r>
      <w:r w:rsidRPr="0079772F">
        <w:rPr>
          <w:rFonts w:eastAsia="Arial Unicode MS" w:cs="Times New Roman"/>
          <w:color w:val="000000"/>
          <w:sz w:val="28"/>
          <w:szCs w:val="28"/>
        </w:rPr>
        <w:t xml:space="preserve">Δυο κλάσματα λέγονται ομώνυμα όταν έχουν τον ίδιο παρονομαστή </w:t>
      </w:r>
    </w:p>
    <w:p w:rsidR="004735D0" w:rsidRPr="0079772F" w:rsidRDefault="004735D0" w:rsidP="004735D0">
      <w:pPr>
        <w:widowControl w:val="0"/>
        <w:autoSpaceDE w:val="0"/>
        <w:autoSpaceDN w:val="0"/>
        <w:adjustRightInd w:val="0"/>
        <w:spacing w:before="120" w:after="100" w:afterAutospacing="1" w:line="260" w:lineRule="exact"/>
        <w:jc w:val="both"/>
        <w:rPr>
          <w:rFonts w:eastAsia="Arial Unicode MS" w:cs="Times New Roman"/>
          <w:color w:val="000000"/>
          <w:spacing w:val="-2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2"/>
          <w:sz w:val="28"/>
          <w:szCs w:val="28"/>
        </w:rPr>
        <w:t xml:space="preserve">Π.χ  </w:t>
      </w:r>
      <m:oMath>
        <m:f>
          <m:fPr>
            <m:ctrlPr>
              <w:rPr>
                <w:rFonts w:ascii="Cambria Math" w:eastAsia="Arial Unicode MS" w:hAnsi="Cambria Math" w:cs="Times New Roman"/>
                <w:i/>
                <w:color w:val="000000"/>
                <w:spacing w:val="-2"/>
                <w:sz w:val="28"/>
                <w:szCs w:val="28"/>
              </w:rPr>
            </m:ctrlPr>
          </m:fPr>
          <m:num>
            <m:r>
              <w:rPr>
                <w:rFonts w:ascii="Cambria Math" w:eastAsia="Arial Unicode MS" w:hAnsi="Cambria Math" w:cs="Times New Roman"/>
                <w:color w:val="000000"/>
                <w:spacing w:val="-2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Arial Unicode MS" w:hAnsi="Cambria Math" w:cs="Times New Roman"/>
                <w:color w:val="000000"/>
                <w:spacing w:val="-2"/>
                <w:sz w:val="28"/>
                <w:szCs w:val="28"/>
              </w:rPr>
              <m:t>7</m:t>
            </m:r>
          </m:den>
        </m:f>
      </m:oMath>
      <w:r w:rsidRPr="0079772F">
        <w:rPr>
          <w:rFonts w:eastAsia="Arial Unicode MS" w:cs="Times New Roman"/>
          <w:color w:val="000000"/>
          <w:spacing w:val="-2"/>
          <w:sz w:val="28"/>
          <w:szCs w:val="28"/>
        </w:rPr>
        <w:t xml:space="preserve">   και   </w:t>
      </w:r>
      <m:oMath>
        <m:f>
          <m:fPr>
            <m:ctrlPr>
              <w:rPr>
                <w:rFonts w:ascii="Cambria Math" w:eastAsia="Arial Unicode MS" w:hAnsi="Cambria Math" w:cs="Times New Roman"/>
                <w:i/>
                <w:color w:val="000000"/>
                <w:spacing w:val="-2"/>
                <w:sz w:val="28"/>
                <w:szCs w:val="28"/>
              </w:rPr>
            </m:ctrlPr>
          </m:fPr>
          <m:num>
            <m:r>
              <w:rPr>
                <w:rFonts w:ascii="Cambria Math" w:eastAsia="Arial Unicode MS" w:hAnsi="Cambria Math" w:cs="Times New Roman"/>
                <w:color w:val="000000"/>
                <w:spacing w:val="-2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Arial Unicode MS" w:hAnsi="Cambria Math" w:cs="Times New Roman"/>
                <w:color w:val="000000"/>
                <w:spacing w:val="-2"/>
                <w:sz w:val="28"/>
                <w:szCs w:val="28"/>
              </w:rPr>
              <m:t>7</m:t>
            </m:r>
          </m:den>
        </m:f>
      </m:oMath>
    </w:p>
    <w:p w:rsidR="004735D0" w:rsidRPr="00E05287" w:rsidRDefault="004735D0" w:rsidP="004735D0">
      <w:pPr>
        <w:widowControl w:val="0"/>
        <w:autoSpaceDE w:val="0"/>
        <w:autoSpaceDN w:val="0"/>
        <w:adjustRightInd w:val="0"/>
        <w:spacing w:after="100" w:afterAutospacing="1" w:line="260" w:lineRule="exact"/>
        <w:jc w:val="both"/>
        <w:rPr>
          <w:rFonts w:eastAsia="Arial Unicode MS" w:cs="Times New Roman"/>
          <w:color w:val="000000"/>
          <w:spacing w:val="-2"/>
          <w:sz w:val="28"/>
          <w:szCs w:val="28"/>
        </w:rPr>
      </w:pPr>
      <w:r w:rsidRPr="0079772F">
        <w:rPr>
          <w:rFonts w:eastAsiaTheme="minorHAnsi"/>
          <w:sz w:val="28"/>
          <w:szCs w:val="28"/>
          <w:lang w:eastAsia="en-US"/>
        </w:rPr>
        <w:lastRenderedPageBreak/>
        <w:t xml:space="preserve">γ) </w:t>
      </w:r>
      <w:r w:rsidRPr="0079772F">
        <w:rPr>
          <w:rFonts w:eastAsia="Arial Unicode MS" w:cs="Times New Roman"/>
          <w:color w:val="000000"/>
          <w:sz w:val="28"/>
          <w:szCs w:val="28"/>
        </w:rPr>
        <w:t>Δυο κλάσματα λέγονται ετερώνυμα όταν δεν έχουν τον ίδιο παρονομαστή.</w:t>
      </w:r>
      <w:r w:rsidRPr="0079772F">
        <w:rPr>
          <w:rFonts w:eastAsia="Arial Unicode MS" w:cs="Times New Roman"/>
          <w:color w:val="000000"/>
          <w:spacing w:val="-2"/>
          <w:sz w:val="28"/>
          <w:szCs w:val="28"/>
        </w:rPr>
        <w:t xml:space="preserve"> </w:t>
      </w:r>
    </w:p>
    <w:p w:rsidR="00A466D8" w:rsidRPr="00F73D5A" w:rsidRDefault="00A466D8" w:rsidP="004735D0">
      <w:pPr>
        <w:widowControl w:val="0"/>
        <w:autoSpaceDE w:val="0"/>
        <w:autoSpaceDN w:val="0"/>
        <w:adjustRightInd w:val="0"/>
        <w:spacing w:before="360" w:after="240" w:line="260" w:lineRule="exact"/>
        <w:jc w:val="both"/>
        <w:rPr>
          <w:rFonts w:eastAsia="Arial Unicode MS" w:cs="Times New Roman"/>
          <w:color w:val="000000"/>
          <w:spacing w:val="-2"/>
          <w:sz w:val="28"/>
          <w:szCs w:val="28"/>
        </w:rPr>
      </w:pPr>
    </w:p>
    <w:p w:rsidR="004735D0" w:rsidRPr="0079772F" w:rsidRDefault="004735D0" w:rsidP="004735D0">
      <w:pPr>
        <w:widowControl w:val="0"/>
        <w:autoSpaceDE w:val="0"/>
        <w:autoSpaceDN w:val="0"/>
        <w:adjustRightInd w:val="0"/>
        <w:spacing w:before="360" w:after="240" w:line="260" w:lineRule="exact"/>
        <w:jc w:val="both"/>
        <w:rPr>
          <w:rFonts w:eastAsia="Arial Unicode MS" w:cs="Times New Roman"/>
          <w:color w:val="000000"/>
          <w:spacing w:val="-2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2"/>
          <w:sz w:val="28"/>
          <w:szCs w:val="28"/>
        </w:rPr>
        <w:t xml:space="preserve">Π.χ  </w:t>
      </w:r>
      <m:oMath>
        <m:f>
          <m:fPr>
            <m:ctrlPr>
              <w:rPr>
                <w:rFonts w:ascii="Cambria Math" w:eastAsia="Arial Unicode MS" w:hAnsi="Cambria Math" w:cs="Times New Roman"/>
                <w:i/>
                <w:color w:val="000000"/>
                <w:spacing w:val="-2"/>
                <w:sz w:val="28"/>
                <w:szCs w:val="28"/>
              </w:rPr>
            </m:ctrlPr>
          </m:fPr>
          <m:num>
            <m:r>
              <w:rPr>
                <w:rFonts w:ascii="Cambria Math" w:eastAsia="Arial Unicode MS" w:hAnsi="Cambria Math" w:cs="Times New Roman"/>
                <w:color w:val="000000"/>
                <w:spacing w:val="-2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Arial Unicode MS" w:hAnsi="Cambria Math" w:cs="Times New Roman"/>
                <w:color w:val="000000"/>
                <w:spacing w:val="-2"/>
                <w:sz w:val="28"/>
                <w:szCs w:val="28"/>
              </w:rPr>
              <m:t>5</m:t>
            </m:r>
          </m:den>
        </m:f>
      </m:oMath>
      <w:r w:rsidRPr="0079772F">
        <w:rPr>
          <w:rFonts w:eastAsia="Arial Unicode MS" w:cs="Times New Roman"/>
          <w:color w:val="000000"/>
          <w:spacing w:val="-2"/>
          <w:sz w:val="28"/>
          <w:szCs w:val="28"/>
        </w:rPr>
        <w:t xml:space="preserve">   και   </w:t>
      </w:r>
      <m:oMath>
        <m:f>
          <m:fPr>
            <m:ctrlPr>
              <w:rPr>
                <w:rFonts w:ascii="Cambria Math" w:eastAsia="Arial Unicode MS" w:hAnsi="Cambria Math" w:cs="Times New Roman"/>
                <w:i/>
                <w:color w:val="000000"/>
                <w:spacing w:val="-2"/>
                <w:sz w:val="28"/>
                <w:szCs w:val="28"/>
              </w:rPr>
            </m:ctrlPr>
          </m:fPr>
          <m:num>
            <m:r>
              <w:rPr>
                <w:rFonts w:ascii="Cambria Math" w:eastAsia="Arial Unicode MS" w:hAnsi="Cambria Math" w:cs="Times New Roman"/>
                <w:color w:val="000000"/>
                <w:spacing w:val="-2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Arial Unicode MS" w:hAnsi="Cambria Math" w:cs="Times New Roman"/>
                <w:color w:val="000000"/>
                <w:spacing w:val="-2"/>
                <w:sz w:val="28"/>
                <w:szCs w:val="28"/>
              </w:rPr>
              <m:t>2</m:t>
            </m:r>
          </m:den>
        </m:f>
      </m:oMath>
    </w:p>
    <w:p w:rsidR="004712C1" w:rsidRDefault="004712C1" w:rsidP="004735D0">
      <w:pPr>
        <w:spacing w:after="0"/>
        <w:rPr>
          <w:b/>
          <w:sz w:val="28"/>
          <w:szCs w:val="28"/>
        </w:rPr>
      </w:pPr>
    </w:p>
    <w:p w:rsidR="004735D0" w:rsidRPr="0079772F" w:rsidRDefault="004735D0" w:rsidP="004735D0">
      <w:pPr>
        <w:spacing w:after="0"/>
        <w:rPr>
          <w:b/>
          <w:sz w:val="28"/>
          <w:szCs w:val="28"/>
        </w:rPr>
      </w:pPr>
      <w:r w:rsidRPr="0079772F">
        <w:rPr>
          <w:b/>
          <w:sz w:val="28"/>
          <w:szCs w:val="28"/>
        </w:rPr>
        <w:t>Α. 2.3 Σύγκριση κλασμάτων</w:t>
      </w:r>
    </w:p>
    <w:p w:rsidR="004712C1" w:rsidRDefault="004712C1" w:rsidP="004735D0">
      <w:pPr>
        <w:spacing w:after="0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</w:p>
    <w:p w:rsidR="004735D0" w:rsidRPr="00720D37" w:rsidRDefault="00AD294D" w:rsidP="004735D0">
      <w:pPr>
        <w:spacing w:after="0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r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 xml:space="preserve">Ε Ρ Ω Τ Η Σ Η </w:t>
      </w:r>
      <w:r w:rsidRPr="00720D37"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5</w:t>
      </w:r>
    </w:p>
    <w:p w:rsidR="004735D0" w:rsidRPr="00854573" w:rsidRDefault="004735D0" w:rsidP="004735D0">
      <w:pPr>
        <w:spacing w:after="0"/>
        <w:rPr>
          <w:color w:val="17365D" w:themeColor="text2" w:themeShade="BF"/>
          <w:sz w:val="28"/>
          <w:szCs w:val="28"/>
        </w:rPr>
      </w:pPr>
      <w:r w:rsidRPr="00854573">
        <w:rPr>
          <w:color w:val="17365D" w:themeColor="text2" w:themeShade="BF"/>
          <w:sz w:val="28"/>
          <w:szCs w:val="28"/>
        </w:rPr>
        <w:t>α) Πώς μπορούμε να συγκρίνουμε δύο ομώνυμα κλάσματα;</w:t>
      </w:r>
    </w:p>
    <w:p w:rsidR="004735D0" w:rsidRPr="00854573" w:rsidRDefault="004735D0" w:rsidP="004735D0">
      <w:pPr>
        <w:spacing w:after="0"/>
        <w:rPr>
          <w:color w:val="17365D" w:themeColor="text2" w:themeShade="BF"/>
          <w:sz w:val="28"/>
          <w:szCs w:val="28"/>
        </w:rPr>
      </w:pPr>
      <w:r w:rsidRPr="00854573">
        <w:rPr>
          <w:color w:val="17365D" w:themeColor="text2" w:themeShade="BF"/>
          <w:sz w:val="28"/>
          <w:szCs w:val="28"/>
        </w:rPr>
        <w:t>β) Πώς μπορούμε να συγκρίνουμε δύο ετερώνυμα κλάσματα;</w:t>
      </w:r>
    </w:p>
    <w:p w:rsidR="004735D0" w:rsidRPr="00854573" w:rsidRDefault="004735D0" w:rsidP="004735D0">
      <w:pPr>
        <w:spacing w:after="0"/>
        <w:rPr>
          <w:color w:val="17365D" w:themeColor="text2" w:themeShade="BF"/>
          <w:sz w:val="28"/>
          <w:szCs w:val="28"/>
        </w:rPr>
      </w:pPr>
      <w:r w:rsidRPr="00854573">
        <w:rPr>
          <w:color w:val="17365D" w:themeColor="text2" w:themeShade="BF"/>
          <w:sz w:val="28"/>
          <w:szCs w:val="28"/>
        </w:rPr>
        <w:t xml:space="preserve">γ) Από δύο κλάσματα που έχουν τον ίδιο αριθμητή, ποιο είναι το μεγαλύτερο; </w:t>
      </w:r>
    </w:p>
    <w:p w:rsidR="004712C1" w:rsidRDefault="004712C1" w:rsidP="004735D0">
      <w:pPr>
        <w:spacing w:after="0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</w:p>
    <w:p w:rsidR="004735D0" w:rsidRPr="0079772F" w:rsidRDefault="004735D0" w:rsidP="004735D0">
      <w:pPr>
        <w:spacing w:after="0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  <w:r w:rsidRPr="0079772F">
        <w:rPr>
          <w:rFonts w:cs="Times New Roman Bold"/>
          <w:b/>
          <w:color w:val="000000"/>
          <w:spacing w:val="-4"/>
          <w:sz w:val="28"/>
          <w:szCs w:val="28"/>
          <w:u w:val="single"/>
        </w:rPr>
        <w:t>Α Π Α Ν Τ Η Σ Η</w:t>
      </w:r>
    </w:p>
    <w:p w:rsidR="004735D0" w:rsidRPr="0079772F" w:rsidRDefault="004735D0" w:rsidP="004735D0">
      <w:pPr>
        <w:widowControl w:val="0"/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 xml:space="preserve">α) Από δύο ομώνυμα κλάσματα, εκείνο που έχει τον μεγαλύτερο αριθμητή είναι μεγαλύτερο. </w:t>
      </w:r>
    </w:p>
    <w:p w:rsidR="004735D0" w:rsidRPr="0079772F" w:rsidRDefault="004735D0" w:rsidP="004735D0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80" w:lineRule="exact"/>
        <w:ind w:right="25"/>
        <w:jc w:val="both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w w:val="102"/>
          <w:sz w:val="28"/>
          <w:szCs w:val="28"/>
        </w:rPr>
        <w:t>β) Για να συγκρίνουμε ετερώνυμα κλάσματα τα μετατρέπουμε σε ομώνυμα και συγκρίνουμε τους αριθμητές τους.</w:t>
      </w:r>
    </w:p>
    <w:p w:rsidR="00810B13" w:rsidRPr="00A466D8" w:rsidRDefault="004735D0" w:rsidP="00A466D8">
      <w:pPr>
        <w:widowControl w:val="0"/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>γ) Από δύο κλάσματα με τον ίδιο αριθμητή μεγαλύτερο είναι εκείν</w:t>
      </w:r>
      <w:r w:rsidR="00A466D8">
        <w:rPr>
          <w:rFonts w:eastAsia="Arial Unicode MS" w:cs="Times New Roman"/>
          <w:color w:val="000000"/>
          <w:sz w:val="28"/>
          <w:szCs w:val="28"/>
        </w:rPr>
        <w:t>ο με τον μικρότερο παρονομασ</w:t>
      </w:r>
      <w:r w:rsidR="004712C1">
        <w:rPr>
          <w:rFonts w:eastAsia="Arial Unicode MS" w:cs="Times New Roman"/>
          <w:color w:val="000000"/>
          <w:sz w:val="28"/>
          <w:szCs w:val="28"/>
        </w:rPr>
        <w:t>τή.</w:t>
      </w:r>
    </w:p>
    <w:p w:rsidR="00F73D5A" w:rsidRPr="00AD294D" w:rsidRDefault="00F73D5A" w:rsidP="00F73D5A">
      <w:pPr>
        <w:spacing w:after="0"/>
        <w:rPr>
          <w:rFonts w:eastAsiaTheme="minorHAnsi"/>
          <w:b/>
          <w:sz w:val="28"/>
          <w:szCs w:val="28"/>
          <w:lang w:eastAsia="en-US"/>
        </w:rPr>
      </w:pPr>
    </w:p>
    <w:p w:rsidR="00F73D5A" w:rsidRPr="00AD294D" w:rsidRDefault="00F73D5A" w:rsidP="00F73D5A">
      <w:pPr>
        <w:spacing w:after="0"/>
        <w:rPr>
          <w:rFonts w:eastAsiaTheme="minorHAnsi"/>
          <w:b/>
          <w:sz w:val="28"/>
          <w:szCs w:val="28"/>
          <w:lang w:eastAsia="en-US"/>
        </w:rPr>
      </w:pPr>
    </w:p>
    <w:p w:rsidR="00F73D5A" w:rsidRPr="001E4E46" w:rsidRDefault="00F73D5A" w:rsidP="001E4E46">
      <w:pPr>
        <w:spacing w:after="0"/>
        <w:jc w:val="center"/>
        <w:rPr>
          <w:rFonts w:eastAsiaTheme="minorHAnsi"/>
          <w:b/>
          <w:sz w:val="40"/>
          <w:szCs w:val="40"/>
          <w:u w:val="single"/>
          <w:lang w:eastAsia="en-US"/>
        </w:rPr>
      </w:pPr>
      <w:r w:rsidRPr="001E4E46">
        <w:rPr>
          <w:rFonts w:eastAsiaTheme="minorHAnsi"/>
          <w:b/>
          <w:sz w:val="40"/>
          <w:szCs w:val="40"/>
          <w:u w:val="single"/>
          <w:lang w:eastAsia="en-US"/>
        </w:rPr>
        <w:t>ΓΕΩΜΕΤΡΙΑ</w:t>
      </w:r>
    </w:p>
    <w:p w:rsidR="00F73D5A" w:rsidRPr="001E4E46" w:rsidRDefault="00F73D5A" w:rsidP="001E4E46">
      <w:pPr>
        <w:spacing w:after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1E4E46">
        <w:rPr>
          <w:rFonts w:eastAsiaTheme="minorHAnsi"/>
          <w:b/>
          <w:sz w:val="28"/>
          <w:szCs w:val="28"/>
          <w:u w:val="single"/>
          <w:lang w:eastAsia="en-US"/>
        </w:rPr>
        <w:t>ΚΕΦΑΛΑΙΟ 3</w:t>
      </w:r>
    </w:p>
    <w:p w:rsidR="00F73D5A" w:rsidRPr="0079772F" w:rsidRDefault="00F73D5A" w:rsidP="00F73D5A">
      <w:pPr>
        <w:spacing w:after="0"/>
        <w:rPr>
          <w:rFonts w:eastAsiaTheme="minorHAnsi"/>
          <w:b/>
          <w:sz w:val="28"/>
          <w:szCs w:val="28"/>
          <w:lang w:eastAsia="en-US"/>
        </w:rPr>
      </w:pPr>
      <w:r w:rsidRPr="0079772F">
        <w:rPr>
          <w:rFonts w:eastAsiaTheme="minorHAnsi"/>
          <w:b/>
          <w:sz w:val="28"/>
          <w:szCs w:val="28"/>
          <w:lang w:eastAsia="en-US"/>
        </w:rPr>
        <w:t>Β.3.1 Στοιχεία τριγώνου – Είδη τριγώνων.</w:t>
      </w:r>
    </w:p>
    <w:p w:rsidR="00F73D5A" w:rsidRPr="00720D37" w:rsidRDefault="00AD294D" w:rsidP="00F73D5A">
      <w:pPr>
        <w:spacing w:after="0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r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 xml:space="preserve">Ε Ρ Ω Τ Η Σ Η </w:t>
      </w:r>
      <w:r w:rsidRPr="00720D37"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1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α) Ποια είναι τα κύρια και ποια τα δευτερεύοντα στοιχεία ενός τριγώνου;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β) Ποια είναι τα είδη τριγώνων ως προς τις γωνίες;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γ) Ποια είναι τα είδη τριγώνων ως προς τις πλευρές;</w:t>
      </w:r>
    </w:p>
    <w:p w:rsidR="00F73D5A" w:rsidRPr="0079772F" w:rsidRDefault="00F73D5A" w:rsidP="00F73D5A">
      <w:pPr>
        <w:spacing w:after="0"/>
        <w:rPr>
          <w:rFonts w:eastAsiaTheme="minorHAnsi"/>
          <w:sz w:val="28"/>
          <w:szCs w:val="28"/>
          <w:lang w:eastAsia="en-US"/>
        </w:rPr>
      </w:pPr>
    </w:p>
    <w:p w:rsidR="00F73D5A" w:rsidRPr="0079772F" w:rsidRDefault="00F73D5A" w:rsidP="00F73D5A">
      <w:pPr>
        <w:spacing w:after="0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  <w:r w:rsidRPr="0079772F">
        <w:rPr>
          <w:rFonts w:cs="Times New Roman Bold"/>
          <w:b/>
          <w:color w:val="000000"/>
          <w:spacing w:val="-4"/>
          <w:sz w:val="28"/>
          <w:szCs w:val="28"/>
          <w:u w:val="single"/>
        </w:rPr>
        <w:t>Α Π Α Ν Τ Η Σ Η</w:t>
      </w:r>
    </w:p>
    <w:p w:rsidR="00F73D5A" w:rsidRPr="0079772F" w:rsidRDefault="00F73D5A" w:rsidP="00F73D5A">
      <w:pPr>
        <w:spacing w:after="0"/>
        <w:rPr>
          <w:rFonts w:cs="Times New Roman Bold"/>
          <w:color w:val="000000"/>
          <w:spacing w:val="-4"/>
          <w:sz w:val="28"/>
          <w:szCs w:val="28"/>
        </w:rPr>
      </w:pPr>
      <w:r w:rsidRPr="0079772F">
        <w:rPr>
          <w:rFonts w:cs="Times New Roman Bold"/>
          <w:color w:val="000000"/>
          <w:spacing w:val="-4"/>
          <w:sz w:val="28"/>
          <w:szCs w:val="28"/>
        </w:rPr>
        <w:t>α) Τα κύρια  στοιχεία είναι οι πλευρές ,οι γωνίες  και οι κορυφές.</w:t>
      </w:r>
    </w:p>
    <w:p w:rsidR="00F73D5A" w:rsidRPr="0079772F" w:rsidRDefault="00F73D5A" w:rsidP="00F73D5A">
      <w:pPr>
        <w:spacing w:after="0"/>
        <w:rPr>
          <w:rFonts w:cs="Times New Roman Bold"/>
          <w:color w:val="000000"/>
          <w:spacing w:val="-4"/>
          <w:sz w:val="28"/>
          <w:szCs w:val="28"/>
        </w:rPr>
      </w:pPr>
      <w:r w:rsidRPr="0079772F">
        <w:rPr>
          <w:rFonts w:cs="Times New Roman Bold"/>
          <w:color w:val="000000"/>
          <w:spacing w:val="-4"/>
          <w:sz w:val="28"/>
          <w:szCs w:val="28"/>
        </w:rPr>
        <w:t>Τα δευτερεύοντα στοιχεία είναι οι διάμεσοι, τα ύψη και οι διχοτόμοι.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cs="Times New Roman Bold"/>
          <w:color w:val="000000"/>
          <w:spacing w:val="-4"/>
          <w:sz w:val="28"/>
          <w:szCs w:val="28"/>
        </w:rPr>
        <w:t xml:space="preserve">β) </w:t>
      </w: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 xml:space="preserve"> </w:t>
      </w:r>
      <w:r w:rsidRPr="0079772F">
        <w:rPr>
          <w:rFonts w:eastAsiaTheme="minorHAnsi"/>
          <w:sz w:val="28"/>
          <w:szCs w:val="28"/>
          <w:lang w:eastAsia="en-US"/>
        </w:rPr>
        <w:t xml:space="preserve"> Τα είδη τριγώνων ως προς τις γωνίες είναι: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eastAsia="Arial Unicode MS" w:cs="Times New Roman Bold"/>
          <w:color w:val="000000"/>
          <w:spacing w:val="-1"/>
          <w:sz w:val="28"/>
          <w:szCs w:val="28"/>
        </w:rPr>
        <w:t>Ισόπλευρο</w:t>
      </w: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 xml:space="preserve"> είναι το τρίγωνο που έχει όλες τις πλευρές του ίσες.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pacing w:val="-2"/>
          <w:sz w:val="28"/>
          <w:szCs w:val="28"/>
        </w:rPr>
      </w:pPr>
      <w:r w:rsidRPr="0079772F">
        <w:rPr>
          <w:rFonts w:eastAsia="Arial Unicode MS" w:cs="Times New Roman Bold"/>
          <w:color w:val="000000"/>
          <w:spacing w:val="-2"/>
          <w:sz w:val="28"/>
          <w:szCs w:val="28"/>
        </w:rPr>
        <w:t>Ισοσκελές</w:t>
      </w:r>
      <w:r w:rsidRPr="0079772F">
        <w:rPr>
          <w:rFonts w:eastAsia="Arial Unicode MS" w:cs="Times New Roman"/>
          <w:color w:val="000000"/>
          <w:spacing w:val="-2"/>
          <w:sz w:val="28"/>
          <w:szCs w:val="28"/>
        </w:rPr>
        <w:t xml:space="preserve"> είναι το τρίγωνο</w:t>
      </w:r>
      <w:r>
        <w:rPr>
          <w:rFonts w:eastAsia="Arial Unicode MS" w:cs="Times New Roman"/>
          <w:color w:val="000000"/>
          <w:spacing w:val="-2"/>
          <w:sz w:val="28"/>
          <w:szCs w:val="28"/>
        </w:rPr>
        <w:t xml:space="preserve"> </w:t>
      </w: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>που έχει</w:t>
      </w:r>
      <w:r w:rsidRPr="0079772F">
        <w:rPr>
          <w:rFonts w:eastAsia="Arial Unicode MS" w:cs="Times New Roman"/>
          <w:color w:val="000000"/>
          <w:spacing w:val="-2"/>
          <w:sz w:val="28"/>
          <w:szCs w:val="28"/>
        </w:rPr>
        <w:t xml:space="preserve"> δύο πλευρές του ίσες.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eastAsia="Arial Unicode MS" w:cs="Times New Roman Bold"/>
          <w:color w:val="000000"/>
          <w:spacing w:val="-1"/>
          <w:sz w:val="28"/>
          <w:szCs w:val="28"/>
        </w:rPr>
        <w:lastRenderedPageBreak/>
        <w:t>Σκαληνό</w:t>
      </w: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 xml:space="preserve"> είναι το τρίγωνο που έχει όλες τις πλευρές του άνισες.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>γ)</w:t>
      </w:r>
      <w:r w:rsidRPr="0079772F">
        <w:rPr>
          <w:rFonts w:eastAsiaTheme="minorHAnsi"/>
          <w:sz w:val="28"/>
          <w:szCs w:val="28"/>
          <w:lang w:eastAsia="en-US"/>
        </w:rPr>
        <w:t xml:space="preserve">  Τα είδη τριγώνων ως προς τις πλευρές είναι: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pacing w:val="-2"/>
          <w:sz w:val="28"/>
          <w:szCs w:val="28"/>
        </w:rPr>
      </w:pPr>
      <w:r w:rsidRPr="0079772F">
        <w:rPr>
          <w:rFonts w:eastAsia="Arial Unicode MS" w:cs="Times New Roman Bold"/>
          <w:color w:val="000000"/>
          <w:spacing w:val="-2"/>
          <w:sz w:val="28"/>
          <w:szCs w:val="28"/>
        </w:rPr>
        <w:t>Ορθογώνιο</w:t>
      </w:r>
      <w:r w:rsidRPr="0079772F">
        <w:rPr>
          <w:rFonts w:eastAsia="Arial Unicode MS" w:cs="Times New Roman"/>
          <w:color w:val="000000"/>
          <w:spacing w:val="-2"/>
          <w:sz w:val="28"/>
          <w:szCs w:val="28"/>
        </w:rPr>
        <w:t xml:space="preserve"> είναι το τρίγωνο που</w:t>
      </w:r>
      <w:r w:rsidRPr="00412ED0">
        <w:rPr>
          <w:rFonts w:eastAsia="Arial Unicode MS" w:cs="Times New Roman"/>
          <w:color w:val="000000"/>
          <w:spacing w:val="-1"/>
          <w:sz w:val="28"/>
          <w:szCs w:val="28"/>
        </w:rPr>
        <w:t xml:space="preserve"> </w:t>
      </w: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>έχει</w:t>
      </w:r>
      <w:r w:rsidRPr="0079772F">
        <w:rPr>
          <w:rFonts w:eastAsia="Arial Unicode MS" w:cs="Times New Roman"/>
          <w:color w:val="000000"/>
          <w:spacing w:val="-2"/>
          <w:sz w:val="28"/>
          <w:szCs w:val="28"/>
        </w:rPr>
        <w:t xml:space="preserve"> μια ορθή γωνία. 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eastAsia="Arial Unicode MS" w:cs="Times New Roman Bold"/>
          <w:color w:val="000000"/>
          <w:spacing w:val="-1"/>
          <w:sz w:val="28"/>
          <w:szCs w:val="28"/>
        </w:rPr>
        <w:t>Αμβλυγώνιο</w:t>
      </w: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 xml:space="preserve"> είναι το τρίγωνο που έχει μια αμβλεία γωνία. 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eastAsia="Arial Unicode MS" w:cs="Times New Roman Bold"/>
          <w:color w:val="000000"/>
          <w:spacing w:val="-1"/>
          <w:sz w:val="28"/>
          <w:szCs w:val="28"/>
        </w:rPr>
        <w:t>Οξυγώνιο</w:t>
      </w: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 xml:space="preserve"> είναι το τρίγωνο π</w:t>
      </w:r>
      <w:r>
        <w:rPr>
          <w:rFonts w:eastAsia="Arial Unicode MS" w:cs="Times New Roman"/>
          <w:color w:val="000000"/>
          <w:spacing w:val="-1"/>
          <w:sz w:val="28"/>
          <w:szCs w:val="28"/>
        </w:rPr>
        <w:t>ου έχει όλες τις γωνίες του οξείε</w:t>
      </w: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 xml:space="preserve">ς. 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="Arial Unicode MS" w:cs="Times New Roman"/>
          <w:color w:val="000000"/>
          <w:spacing w:val="-1"/>
          <w:sz w:val="28"/>
          <w:szCs w:val="28"/>
        </w:rPr>
      </w:pPr>
    </w:p>
    <w:p w:rsidR="00F73D5A" w:rsidRPr="00720D37" w:rsidRDefault="00AD294D" w:rsidP="00F73D5A">
      <w:pPr>
        <w:spacing w:after="0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r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 xml:space="preserve">Ε Ρ Ω Τ Η Σ Η </w:t>
      </w:r>
      <w:r w:rsidRPr="00720D37"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2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α) Τι  λέγεται διάμεσος ενός τριγώνου;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β) Σχεδιάστε όλες τις διαμέσους σ’ ένα τρίγωνο ΑΒΓ.</w:t>
      </w:r>
    </w:p>
    <w:p w:rsidR="00F73D5A" w:rsidRPr="00FF0D77" w:rsidRDefault="00F73D5A" w:rsidP="00F73D5A">
      <w:pPr>
        <w:spacing w:after="0"/>
        <w:rPr>
          <w:rFonts w:eastAsiaTheme="minorHAnsi"/>
          <w:b/>
          <w:color w:val="17365D" w:themeColor="text2" w:themeShade="BF"/>
          <w:sz w:val="28"/>
          <w:szCs w:val="28"/>
          <w:u w:val="single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Τι παρατηρείτε;</w:t>
      </w:r>
    </w:p>
    <w:p w:rsidR="00F73D5A" w:rsidRPr="0079772F" w:rsidRDefault="00F73D5A" w:rsidP="00F73D5A">
      <w:pPr>
        <w:spacing w:after="0"/>
        <w:rPr>
          <w:rFonts w:eastAsiaTheme="minorHAnsi"/>
          <w:sz w:val="28"/>
          <w:szCs w:val="28"/>
          <w:lang w:eastAsia="en-US"/>
        </w:rPr>
      </w:pPr>
    </w:p>
    <w:p w:rsidR="00F73D5A" w:rsidRPr="0079772F" w:rsidRDefault="00F73D5A" w:rsidP="00F73D5A">
      <w:pPr>
        <w:spacing w:after="0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  <w:r w:rsidRPr="0079772F">
        <w:rPr>
          <w:rFonts w:cs="Times New Roman Bold"/>
          <w:b/>
          <w:color w:val="000000"/>
          <w:spacing w:val="-4"/>
          <w:sz w:val="28"/>
          <w:szCs w:val="28"/>
          <w:u w:val="single"/>
        </w:rPr>
        <w:t>Α Π Α Ν Τ Η Σ Η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cs="Times New Roman Bold"/>
          <w:color w:val="000000"/>
          <w:spacing w:val="-4"/>
          <w:sz w:val="28"/>
          <w:szCs w:val="28"/>
        </w:rPr>
        <w:t>α)</w:t>
      </w:r>
      <w:r w:rsidRPr="0079772F">
        <w:rPr>
          <w:rFonts w:eastAsia="Arial Unicode MS" w:cs="Times New Roman"/>
          <w:color w:val="000000"/>
          <w:sz w:val="28"/>
          <w:szCs w:val="28"/>
        </w:rPr>
        <w:t xml:space="preserve"> Διάμεσος</w:t>
      </w:r>
      <w:r w:rsidRPr="0079772F">
        <w:rPr>
          <w:rFonts w:cs="Times New Roman Bold"/>
          <w:color w:val="000000"/>
          <w:spacing w:val="-4"/>
          <w:sz w:val="28"/>
          <w:szCs w:val="28"/>
        </w:rPr>
        <w:t xml:space="preserve">  </w:t>
      </w:r>
      <w:r w:rsidRPr="0079772F">
        <w:rPr>
          <w:rFonts w:eastAsia="Arial Unicode MS" w:cs="Times New Roman"/>
          <w:color w:val="000000"/>
          <w:sz w:val="28"/>
          <w:szCs w:val="28"/>
        </w:rPr>
        <w:t xml:space="preserve">λέγεται το ευθύγραμμο τμήμα που ενώνει την κορυφή ενός τριγώνου με το μέσο της απέναντι πλευράς. 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>β)</w:t>
      </w:r>
    </w:p>
    <w:p w:rsidR="00F73D5A" w:rsidRPr="0079772F" w:rsidRDefault="00F73D5A" w:rsidP="00F73D5A">
      <w:pPr>
        <w:spacing w:after="0"/>
        <w:rPr>
          <w:rFonts w:eastAsiaTheme="minorHAnsi"/>
          <w:b/>
          <w:sz w:val="28"/>
          <w:szCs w:val="28"/>
          <w:u w:val="single"/>
          <w:lang w:eastAsia="en-US"/>
        </w:rPr>
      </w:pPr>
      <w:r w:rsidRPr="0079772F">
        <w:rPr>
          <w:rFonts w:eastAsiaTheme="minorHAnsi"/>
          <w:b/>
          <w:noProof/>
          <w:sz w:val="28"/>
          <w:szCs w:val="28"/>
          <w:u w:val="single"/>
        </w:rPr>
        <w:drawing>
          <wp:inline distT="0" distB="0" distL="0" distR="0" wp14:anchorId="0FB45A2B" wp14:editId="14F3ED47">
            <wp:extent cx="2248214" cy="1705213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μεσοι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D5A" w:rsidRPr="0079772F" w:rsidRDefault="00F73D5A" w:rsidP="00F73D5A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>Όλες οι διάμεσοι διέρχονται από το ίδιο σημείο.</w:t>
      </w:r>
    </w:p>
    <w:p w:rsidR="00F73D5A" w:rsidRPr="0079772F" w:rsidRDefault="00F73D5A" w:rsidP="00F73D5A">
      <w:pPr>
        <w:spacing w:after="0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F73D5A" w:rsidRPr="00720D37" w:rsidRDefault="00AD294D" w:rsidP="00F73D5A">
      <w:pPr>
        <w:spacing w:after="0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r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 xml:space="preserve">Ε Ρ Ω Τ Η Σ Η </w:t>
      </w:r>
      <w:r w:rsidRPr="00720D37"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3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α) Τι  λέγεται ύψος ενός τριγώνου;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β) Σχεδιάστε τα ύψη  σ’ ένα αμβλυγώνιο τρίγωνο ΑΒΓ.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β) Σχεδιάστε τα ύψη  σ’ ένα  ορθογώνιο τρίγωνο ΑΒΓ.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β) Σχεδιάστε τα ύψη  σ’ ένα οξυγώνιο τρίγωνο ΑΒΓ.</w:t>
      </w:r>
    </w:p>
    <w:p w:rsidR="00F73D5A" w:rsidRPr="0079772F" w:rsidRDefault="00F73D5A" w:rsidP="00F73D5A">
      <w:pPr>
        <w:spacing w:after="0"/>
        <w:rPr>
          <w:rFonts w:eastAsiaTheme="minorHAnsi"/>
          <w:sz w:val="28"/>
          <w:szCs w:val="28"/>
          <w:lang w:eastAsia="en-US"/>
        </w:rPr>
      </w:pPr>
    </w:p>
    <w:p w:rsidR="00F73D5A" w:rsidRPr="0079772F" w:rsidRDefault="00F73D5A" w:rsidP="00F73D5A">
      <w:pPr>
        <w:spacing w:after="0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  <w:r w:rsidRPr="0079772F">
        <w:rPr>
          <w:rFonts w:cs="Times New Roman Bold"/>
          <w:b/>
          <w:color w:val="000000"/>
          <w:spacing w:val="-4"/>
          <w:sz w:val="28"/>
          <w:szCs w:val="28"/>
          <w:u w:val="single"/>
        </w:rPr>
        <w:t>Α Π Α Ν Τ Η Σ Η</w:t>
      </w:r>
    </w:p>
    <w:p w:rsidR="00F73D5A" w:rsidRPr="0079772F" w:rsidRDefault="00F73D5A" w:rsidP="00F73D5A">
      <w:pPr>
        <w:spacing w:after="0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>α) Ύψος ενός τριγώνου λέγεται το ευθύγραμμο τμήμα που φέρνουμε από μία κορυφή ενός τριγώνου κάθετο στην ευθεία της απέναντι πλευράς.</w:t>
      </w:r>
    </w:p>
    <w:p w:rsidR="00F73D5A" w:rsidRPr="0079772F" w:rsidRDefault="00F73D5A" w:rsidP="00F73D5A">
      <w:pPr>
        <w:spacing w:after="0"/>
        <w:rPr>
          <w:rFonts w:cs="Times New Roman Bold"/>
          <w:color w:val="000000"/>
          <w:spacing w:val="-4"/>
          <w:sz w:val="28"/>
          <w:szCs w:val="28"/>
        </w:rPr>
      </w:pPr>
      <w:r w:rsidRPr="0079772F">
        <w:rPr>
          <w:rFonts w:cs="Times New Roman Bold"/>
          <w:color w:val="000000"/>
          <w:spacing w:val="-4"/>
          <w:sz w:val="28"/>
          <w:szCs w:val="28"/>
        </w:rPr>
        <w:t>β), γ), δ)</w:t>
      </w:r>
    </w:p>
    <w:p w:rsidR="00F73D5A" w:rsidRPr="0079772F" w:rsidRDefault="00F73D5A" w:rsidP="00F73D5A">
      <w:pPr>
        <w:spacing w:after="0"/>
        <w:rPr>
          <w:rFonts w:eastAsiaTheme="minorHAnsi"/>
          <w:b/>
          <w:sz w:val="28"/>
          <w:szCs w:val="28"/>
          <w:u w:val="single"/>
          <w:lang w:eastAsia="en-US"/>
        </w:rPr>
      </w:pPr>
      <w:r w:rsidRPr="0079772F">
        <w:rPr>
          <w:rFonts w:eastAsiaTheme="minorHAnsi"/>
          <w:b/>
          <w:noProof/>
          <w:sz w:val="28"/>
          <w:szCs w:val="28"/>
          <w:u w:val="single"/>
        </w:rPr>
        <w:lastRenderedPageBreak/>
        <w:drawing>
          <wp:inline distT="0" distB="0" distL="0" distR="0" wp14:anchorId="69EC4AEE" wp14:editId="29038BB1">
            <wp:extent cx="1600423" cy="1619476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ψη αμβλυγωνιου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772F">
        <w:rPr>
          <w:rFonts w:eastAsiaTheme="minorHAnsi"/>
          <w:b/>
          <w:noProof/>
          <w:sz w:val="28"/>
          <w:szCs w:val="28"/>
          <w:u w:val="single"/>
          <w:lang w:eastAsia="en-US"/>
        </w:rPr>
        <w:t xml:space="preserve"> </w:t>
      </w:r>
      <w:r w:rsidRPr="0079772F">
        <w:rPr>
          <w:rFonts w:eastAsiaTheme="minorHAnsi"/>
          <w:b/>
          <w:noProof/>
          <w:sz w:val="28"/>
          <w:szCs w:val="28"/>
          <w:u w:val="single"/>
        </w:rPr>
        <w:drawing>
          <wp:inline distT="0" distB="0" distL="0" distR="0" wp14:anchorId="0812C91D" wp14:editId="53BA1FC5">
            <wp:extent cx="1533739" cy="1295581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ψη οξυγωνιο png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772F">
        <w:rPr>
          <w:rFonts w:eastAsiaTheme="minorHAnsi"/>
          <w:b/>
          <w:noProof/>
          <w:sz w:val="28"/>
          <w:szCs w:val="28"/>
          <w:u w:val="single"/>
          <w:lang w:eastAsia="en-US"/>
        </w:rPr>
        <w:t xml:space="preserve"> </w:t>
      </w:r>
      <w:r w:rsidRPr="0079772F">
        <w:rPr>
          <w:rFonts w:eastAsiaTheme="minorHAnsi"/>
          <w:b/>
          <w:noProof/>
          <w:sz w:val="28"/>
          <w:szCs w:val="28"/>
          <w:u w:val="single"/>
        </w:rPr>
        <w:drawing>
          <wp:inline distT="0" distB="0" distL="0" distR="0" wp14:anchorId="2661B849" wp14:editId="0DE79BB1">
            <wp:extent cx="1086002" cy="1095528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ψη ορθογων png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D5A" w:rsidRPr="0079772F" w:rsidRDefault="00F73D5A" w:rsidP="00F73D5A">
      <w:pPr>
        <w:spacing w:after="0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F73D5A" w:rsidRPr="00720D37" w:rsidRDefault="00AD294D" w:rsidP="00F73D5A">
      <w:pPr>
        <w:spacing w:after="0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r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 xml:space="preserve">Ε Ρ Ω Τ Η Σ Η </w:t>
      </w:r>
      <w:r w:rsidRPr="00720D37"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4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α) Τι  λέγεται διχοτόμος ενός τριγώνου;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β) Σχεδιάστε όλες τις διχοτόμους σ’ ένα τρίγωνο ΑΒΓ.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Τι παρατηρείτε;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</w:p>
    <w:p w:rsidR="00F73D5A" w:rsidRPr="0079772F" w:rsidRDefault="00F73D5A" w:rsidP="00F73D5A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cs="Times New Roman Bold"/>
          <w:b/>
          <w:color w:val="000000"/>
          <w:spacing w:val="-4"/>
          <w:sz w:val="28"/>
          <w:szCs w:val="28"/>
          <w:u w:val="single"/>
        </w:rPr>
        <w:t>Α Π Α Ν Τ Η Σ Η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80" w:lineRule="exact"/>
        <w:ind w:left="20" w:right="79"/>
        <w:jc w:val="both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 xml:space="preserve">α) Διχοτόμος ενός τριγώνου λέγεται το ευθύγραμμο τμήμα της διχοτόμου μιας γωνίας ενός τριγώνου που φέρνουμε από μια κορυφή και καταλήγει στην απέναντι πλευρά,. 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="Arial Unicode MS" w:cs="Times New Roman"/>
          <w:color w:val="000000"/>
          <w:sz w:val="28"/>
          <w:szCs w:val="28"/>
        </w:rPr>
      </w:pPr>
    </w:p>
    <w:p w:rsidR="00F73D5A" w:rsidRPr="0079772F" w:rsidRDefault="00F73D5A" w:rsidP="00F73D5A">
      <w:pPr>
        <w:spacing w:after="0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  <w:r w:rsidRPr="0079772F">
        <w:rPr>
          <w:rFonts w:cs="Times New Roman Bold"/>
          <w:b/>
          <w:color w:val="000000"/>
          <w:spacing w:val="-4"/>
          <w:sz w:val="28"/>
          <w:szCs w:val="28"/>
          <w:u w:val="single"/>
        </w:rPr>
        <w:t xml:space="preserve">                                   </w:t>
      </w:r>
      <w:r w:rsidRPr="0079772F">
        <w:rPr>
          <w:rFonts w:cs="Times New Roman Bold"/>
          <w:b/>
          <w:noProof/>
          <w:color w:val="000000"/>
          <w:spacing w:val="-4"/>
          <w:sz w:val="28"/>
          <w:szCs w:val="28"/>
          <w:u w:val="single"/>
        </w:rPr>
        <w:drawing>
          <wp:inline distT="0" distB="0" distL="0" distR="0" wp14:anchorId="44331C51" wp14:editId="77D23028">
            <wp:extent cx="1629002" cy="1362265"/>
            <wp:effectExtent l="0" t="0" r="9525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χοτόμος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D5A" w:rsidRPr="0079772F" w:rsidRDefault="00F73D5A" w:rsidP="00F73D5A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>Όλες οι διχοτόμοι διέρχονται από το ίδιο σημείο.</w:t>
      </w:r>
    </w:p>
    <w:p w:rsidR="00F73D5A" w:rsidRPr="0079772F" w:rsidRDefault="00F73D5A" w:rsidP="00F73D5A">
      <w:pPr>
        <w:spacing w:after="0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</w:p>
    <w:p w:rsidR="00F73D5A" w:rsidRPr="0079772F" w:rsidRDefault="00F73D5A" w:rsidP="00F73D5A">
      <w:pPr>
        <w:spacing w:after="0"/>
        <w:rPr>
          <w:rFonts w:eastAsiaTheme="minorHAnsi"/>
          <w:b/>
          <w:sz w:val="28"/>
          <w:szCs w:val="28"/>
          <w:lang w:eastAsia="en-US"/>
        </w:rPr>
      </w:pPr>
      <w:r w:rsidRPr="0079772F">
        <w:rPr>
          <w:rFonts w:eastAsiaTheme="minorHAnsi"/>
          <w:b/>
          <w:sz w:val="28"/>
          <w:szCs w:val="28"/>
          <w:lang w:eastAsia="en-US"/>
        </w:rPr>
        <w:t>Β.3. 2 Άθροισμα γωνιών τριγώνου- Ιδιότητες ισοσκελούς τριγώνου</w:t>
      </w:r>
    </w:p>
    <w:p w:rsidR="001E4E46" w:rsidRDefault="001E4E46" w:rsidP="00F73D5A">
      <w:pPr>
        <w:spacing w:after="0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</w:p>
    <w:p w:rsidR="00F73D5A" w:rsidRPr="00720D37" w:rsidRDefault="00AD294D" w:rsidP="00F73D5A">
      <w:pPr>
        <w:spacing w:after="0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r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 xml:space="preserve">Ε Ρ Ω Τ Η Σ Η </w:t>
      </w:r>
      <w:r w:rsidRPr="00720D37"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5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α) Με τι ισούται το άθροισμα των γωνιών ενός τριγώνου;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β) Ποια σχέση συνδέει τις οξείες γωνίες ενός ορθογωνίου τριγώνου και ποια τις  οξείες γωνίες ενός ισόπλευρου τριγώνου;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γ) Με τι ισούνται οι οξείες γωνίες ενός ορθογωνίου  και ισοσκελούς τριγώνου;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δ) Ποια γωνία ενός τριγώνου λέγεται εξωτερική του και με τι ισούται;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</w:p>
    <w:p w:rsidR="00F73D5A" w:rsidRPr="0079772F" w:rsidRDefault="00F73D5A" w:rsidP="00F73D5A">
      <w:pPr>
        <w:spacing w:after="0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  <w:r w:rsidRPr="0079772F">
        <w:rPr>
          <w:rFonts w:cs="Times New Roman Bold"/>
          <w:b/>
          <w:color w:val="000000"/>
          <w:spacing w:val="-4"/>
          <w:sz w:val="28"/>
          <w:szCs w:val="28"/>
          <w:u w:val="single"/>
        </w:rPr>
        <w:t>Α Π Α Ν Τ Η Σ Η</w:t>
      </w:r>
    </w:p>
    <w:p w:rsidR="000829EA" w:rsidRDefault="00F73D5A" w:rsidP="00F73D5A">
      <w:pPr>
        <w:spacing w:after="0"/>
        <w:rPr>
          <w:rFonts w:cs="Times New Roman Bold"/>
          <w:color w:val="000000"/>
          <w:spacing w:val="-4"/>
          <w:sz w:val="28"/>
          <w:szCs w:val="28"/>
        </w:rPr>
      </w:pPr>
      <w:r w:rsidRPr="0079772F">
        <w:rPr>
          <w:rFonts w:cs="Times New Roman Bold"/>
          <w:color w:val="000000"/>
          <w:spacing w:val="-4"/>
          <w:sz w:val="28"/>
          <w:szCs w:val="28"/>
        </w:rPr>
        <w:t>α) 180</w:t>
      </w:r>
      <w:r w:rsidRPr="0079772F">
        <w:rPr>
          <w:rFonts w:cs="Times New Roman Bold"/>
          <w:color w:val="000000"/>
          <w:spacing w:val="-4"/>
          <w:sz w:val="28"/>
          <w:szCs w:val="28"/>
          <w:vertAlign w:val="superscript"/>
        </w:rPr>
        <w:t>0</w:t>
      </w:r>
      <w:r w:rsidRPr="0079772F">
        <w:rPr>
          <w:rFonts w:cs="Times New Roman Bold"/>
          <w:color w:val="000000"/>
          <w:spacing w:val="-4"/>
          <w:sz w:val="28"/>
          <w:szCs w:val="28"/>
        </w:rPr>
        <w:t xml:space="preserve">        </w:t>
      </w:r>
    </w:p>
    <w:p w:rsidR="000829EA" w:rsidRDefault="00F73D5A" w:rsidP="00F73D5A">
      <w:pPr>
        <w:spacing w:after="0"/>
        <w:rPr>
          <w:rFonts w:cs="Times New Roman Bold"/>
          <w:color w:val="000000"/>
          <w:spacing w:val="-4"/>
          <w:sz w:val="28"/>
          <w:szCs w:val="28"/>
        </w:rPr>
      </w:pPr>
      <w:r>
        <w:rPr>
          <w:rFonts w:cs="Times New Roman Bold"/>
          <w:color w:val="000000"/>
          <w:spacing w:val="-4"/>
          <w:sz w:val="28"/>
          <w:szCs w:val="28"/>
        </w:rPr>
        <w:t xml:space="preserve">β) </w:t>
      </w:r>
      <w:r w:rsidRPr="0079772F">
        <w:rPr>
          <w:rFonts w:eastAsiaTheme="minorHAnsi"/>
          <w:sz w:val="28"/>
          <w:szCs w:val="28"/>
          <w:lang w:eastAsia="en-US"/>
        </w:rPr>
        <w:t xml:space="preserve"> Οι οξείες γωνίες ενός ορθογωνίου τριγώνου</w:t>
      </w:r>
      <w:r w:rsidRPr="0079772F">
        <w:rPr>
          <w:rFonts w:cs="Times New Roman Bold"/>
          <w:color w:val="000000"/>
          <w:spacing w:val="-4"/>
          <w:sz w:val="28"/>
          <w:szCs w:val="28"/>
        </w:rPr>
        <w:t xml:space="preserve"> είναι</w:t>
      </w:r>
      <w:r>
        <w:rPr>
          <w:rFonts w:cs="Times New Roman Bold"/>
          <w:color w:val="000000"/>
          <w:spacing w:val="-4"/>
          <w:sz w:val="28"/>
          <w:szCs w:val="28"/>
        </w:rPr>
        <w:t xml:space="preserve"> συμπληρωματικές</w:t>
      </w:r>
      <w:r w:rsidRPr="0079772F">
        <w:rPr>
          <w:rFonts w:cs="Times New Roman Bold"/>
          <w:color w:val="000000"/>
          <w:spacing w:val="-4"/>
          <w:sz w:val="28"/>
          <w:szCs w:val="28"/>
        </w:rPr>
        <w:t>,</w:t>
      </w:r>
      <w:r w:rsidR="000829EA">
        <w:rPr>
          <w:rFonts w:cs="Times New Roman Bold"/>
          <w:color w:val="000000"/>
          <w:spacing w:val="-4"/>
          <w:sz w:val="28"/>
          <w:szCs w:val="28"/>
        </w:rPr>
        <w:t xml:space="preserve"> </w:t>
      </w:r>
      <w:r w:rsidRPr="0079772F">
        <w:rPr>
          <w:rFonts w:cs="Times New Roman Bold"/>
          <w:color w:val="000000"/>
          <w:spacing w:val="-4"/>
          <w:sz w:val="28"/>
          <w:szCs w:val="28"/>
        </w:rPr>
        <w:t>ενώ ενός ισόπλευρου τριγώνου είναι ίσες με 60</w:t>
      </w:r>
      <w:r w:rsidRPr="0079772F">
        <w:rPr>
          <w:rFonts w:cs="Times New Roman Bold"/>
          <w:color w:val="000000"/>
          <w:spacing w:val="-4"/>
          <w:sz w:val="28"/>
          <w:szCs w:val="28"/>
          <w:vertAlign w:val="superscript"/>
        </w:rPr>
        <w:t>0</w:t>
      </w:r>
      <w:r w:rsidRPr="0079772F">
        <w:rPr>
          <w:rFonts w:cs="Times New Roman Bold"/>
          <w:color w:val="000000"/>
          <w:spacing w:val="-4"/>
          <w:sz w:val="28"/>
          <w:szCs w:val="28"/>
        </w:rPr>
        <w:t xml:space="preserve">.  </w:t>
      </w:r>
    </w:p>
    <w:p w:rsidR="00F73D5A" w:rsidRPr="0079772F" w:rsidRDefault="00F73D5A" w:rsidP="00F73D5A">
      <w:pPr>
        <w:spacing w:after="0"/>
        <w:rPr>
          <w:rFonts w:cs="Times New Roman Bold"/>
          <w:color w:val="000000"/>
          <w:spacing w:val="-4"/>
          <w:sz w:val="28"/>
          <w:szCs w:val="28"/>
        </w:rPr>
      </w:pPr>
      <w:r>
        <w:rPr>
          <w:rFonts w:cs="Times New Roman Bold"/>
          <w:color w:val="000000"/>
          <w:spacing w:val="-4"/>
          <w:sz w:val="28"/>
          <w:szCs w:val="28"/>
        </w:rPr>
        <w:t>γ)</w:t>
      </w:r>
      <w:r w:rsidRPr="0079772F">
        <w:rPr>
          <w:rFonts w:cs="Times New Roman Bold"/>
          <w:color w:val="000000"/>
          <w:spacing w:val="-4"/>
          <w:sz w:val="28"/>
          <w:szCs w:val="28"/>
        </w:rPr>
        <w:t xml:space="preserve"> </w:t>
      </w:r>
      <w:r w:rsidRPr="0079772F">
        <w:rPr>
          <w:rFonts w:eastAsiaTheme="minorHAnsi"/>
          <w:sz w:val="28"/>
          <w:szCs w:val="28"/>
          <w:lang w:eastAsia="en-US"/>
        </w:rPr>
        <w:t xml:space="preserve">Οι οξείες γωνίες ενός ορθογωνίου </w:t>
      </w:r>
      <w:r>
        <w:rPr>
          <w:rFonts w:eastAsiaTheme="minorHAnsi"/>
          <w:sz w:val="28"/>
          <w:szCs w:val="28"/>
          <w:lang w:eastAsia="en-US"/>
        </w:rPr>
        <w:t xml:space="preserve">και ισοσκελούς </w:t>
      </w:r>
      <w:r w:rsidRPr="0079772F">
        <w:rPr>
          <w:rFonts w:eastAsiaTheme="minorHAnsi"/>
          <w:sz w:val="28"/>
          <w:szCs w:val="28"/>
          <w:lang w:eastAsia="en-US"/>
        </w:rPr>
        <w:t>τριγώνου</w:t>
      </w:r>
      <w:r w:rsidRPr="0079772F">
        <w:rPr>
          <w:rFonts w:cs="Times New Roman Bold"/>
          <w:color w:val="000000"/>
          <w:spacing w:val="-4"/>
          <w:sz w:val="28"/>
          <w:szCs w:val="28"/>
        </w:rPr>
        <w:t xml:space="preserve"> είναι  ίσες </w:t>
      </w:r>
      <w:r>
        <w:rPr>
          <w:rFonts w:cs="Times New Roman Bold"/>
          <w:color w:val="000000"/>
          <w:spacing w:val="-4"/>
          <w:sz w:val="28"/>
          <w:szCs w:val="28"/>
        </w:rPr>
        <w:t>με 45</w:t>
      </w:r>
      <w:r w:rsidRPr="008D730C">
        <w:rPr>
          <w:rFonts w:cs="Times New Roman Bold"/>
          <w:color w:val="000000"/>
          <w:spacing w:val="-4"/>
          <w:sz w:val="28"/>
          <w:szCs w:val="28"/>
          <w:vertAlign w:val="superscript"/>
        </w:rPr>
        <w:t>0</w:t>
      </w:r>
      <w:r>
        <w:rPr>
          <w:rFonts w:cs="Times New Roman Bold"/>
          <w:color w:val="000000"/>
          <w:spacing w:val="-4"/>
          <w:sz w:val="28"/>
          <w:szCs w:val="28"/>
        </w:rPr>
        <w:t>.</w:t>
      </w:r>
    </w:p>
    <w:p w:rsidR="00F73D5A" w:rsidRPr="0079772F" w:rsidRDefault="00F73D5A" w:rsidP="00F73D5A">
      <w:pPr>
        <w:spacing w:after="0"/>
        <w:rPr>
          <w:rFonts w:cs="Times New Roman Bold"/>
          <w:color w:val="000000"/>
          <w:spacing w:val="-4"/>
          <w:sz w:val="28"/>
          <w:szCs w:val="28"/>
        </w:rPr>
      </w:pPr>
      <w:r w:rsidRPr="0079772F">
        <w:rPr>
          <w:rFonts w:cs="Times New Roman Bold"/>
          <w:color w:val="000000"/>
          <w:spacing w:val="-4"/>
          <w:sz w:val="28"/>
          <w:szCs w:val="28"/>
        </w:rPr>
        <w:t xml:space="preserve">δ) Εξωτερική γωνία ενός τριγώνου λέγεται κάθε γωνία που σχηματίζεται από μια πλευρά του τριγώνου  και την </w:t>
      </w:r>
      <w:proofErr w:type="spellStart"/>
      <w:r w:rsidRPr="0079772F">
        <w:rPr>
          <w:rFonts w:cs="Times New Roman Bold"/>
          <w:color w:val="000000"/>
          <w:spacing w:val="-4"/>
          <w:sz w:val="28"/>
          <w:szCs w:val="28"/>
        </w:rPr>
        <w:t>ααντικείμενη</w:t>
      </w:r>
      <w:proofErr w:type="spellEnd"/>
      <w:r w:rsidRPr="0079772F">
        <w:rPr>
          <w:rFonts w:cs="Times New Roman Bold"/>
          <w:color w:val="000000"/>
          <w:spacing w:val="-4"/>
          <w:sz w:val="28"/>
          <w:szCs w:val="28"/>
        </w:rPr>
        <w:t xml:space="preserve"> </w:t>
      </w:r>
      <w:proofErr w:type="spellStart"/>
      <w:r w:rsidRPr="0079772F">
        <w:rPr>
          <w:rFonts w:cs="Times New Roman Bold"/>
          <w:color w:val="000000"/>
          <w:spacing w:val="-4"/>
          <w:sz w:val="28"/>
          <w:szCs w:val="28"/>
        </w:rPr>
        <w:t>ημιευθεία</w:t>
      </w:r>
      <w:proofErr w:type="spellEnd"/>
      <w:r w:rsidRPr="0079772F">
        <w:rPr>
          <w:rFonts w:cs="Times New Roman Bold"/>
          <w:color w:val="000000"/>
          <w:spacing w:val="-4"/>
          <w:sz w:val="28"/>
          <w:szCs w:val="28"/>
        </w:rPr>
        <w:t xml:space="preserve"> της άλλης πλευράς της εσωτερικής </w:t>
      </w:r>
      <w:proofErr w:type="spellStart"/>
      <w:r w:rsidRPr="0079772F">
        <w:rPr>
          <w:rFonts w:cs="Times New Roman Bold"/>
          <w:color w:val="000000"/>
          <w:spacing w:val="-4"/>
          <w:sz w:val="28"/>
          <w:szCs w:val="28"/>
        </w:rPr>
        <w:t>γωνίας.Είναι</w:t>
      </w:r>
      <w:proofErr w:type="spellEnd"/>
      <w:r w:rsidRPr="0079772F">
        <w:rPr>
          <w:rFonts w:cs="Times New Roman Bold"/>
          <w:color w:val="000000"/>
          <w:spacing w:val="-4"/>
          <w:sz w:val="28"/>
          <w:szCs w:val="28"/>
        </w:rPr>
        <w:t xml:space="preserve"> ίση με το άθροισμα των άλλων δύο εσωτερικών γωνιών.</w:t>
      </w:r>
    </w:p>
    <w:p w:rsidR="00F73D5A" w:rsidRPr="0079772F" w:rsidRDefault="00F73D5A" w:rsidP="00F73D5A">
      <w:pPr>
        <w:spacing w:after="0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F73D5A" w:rsidRPr="00720D37" w:rsidRDefault="00AD294D" w:rsidP="00F73D5A">
      <w:pPr>
        <w:spacing w:after="0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r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 xml:space="preserve">Ε Ρ Ω Τ Η Σ Η </w:t>
      </w:r>
      <w:r w:rsidRPr="00720D37"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6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α) Να αναφέρετε τις ιδιότητες ισοσκελούς τριγώνου.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β) Να αναφέρετε τις ιδιότητες ισόπλευρου τριγώνου.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γ) Να χαρακτηρίσετε τις παρακάτω προτάσεις με (Σ), αν είναι σωστές,  η (Λ) , αν είναι λάθος.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Κάθε αμβλυγώνιο τρίγωνο έχει όλες τις γωνίες του αμβλείες.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Κάθε ορθογώνιο τρίγωνο έχει δύο γωνίες του οξείες.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Κάθε οξυγώνιο τρίγωνο είναι και ισόπλευρο..</w:t>
      </w:r>
    </w:p>
    <w:p w:rsidR="00F73D5A" w:rsidRPr="0079772F" w:rsidRDefault="00F73D5A" w:rsidP="00F73D5A">
      <w:pPr>
        <w:spacing w:after="0"/>
        <w:rPr>
          <w:rFonts w:eastAsiaTheme="minorHAnsi"/>
          <w:sz w:val="28"/>
          <w:szCs w:val="28"/>
          <w:lang w:eastAsia="en-US"/>
        </w:rPr>
      </w:pPr>
    </w:p>
    <w:p w:rsidR="00F73D5A" w:rsidRPr="0079772F" w:rsidRDefault="00F73D5A" w:rsidP="00F73D5A">
      <w:pPr>
        <w:spacing w:after="0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  <w:r w:rsidRPr="0079772F">
        <w:rPr>
          <w:rFonts w:cs="Times New Roman Bold"/>
          <w:b/>
          <w:color w:val="000000"/>
          <w:spacing w:val="-4"/>
          <w:sz w:val="28"/>
          <w:szCs w:val="28"/>
          <w:u w:val="single"/>
        </w:rPr>
        <w:t>Α Π Α Ν Τ Η Σ Η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80" w:lineRule="exact"/>
        <w:ind w:left="20" w:right="654"/>
        <w:jc w:val="both"/>
        <w:rPr>
          <w:rFonts w:eastAsia="Arial Unicode MS" w:cs="Arial Unicode MS"/>
          <w:color w:val="000000"/>
          <w:sz w:val="28"/>
          <w:szCs w:val="28"/>
        </w:rPr>
      </w:pPr>
      <w:r w:rsidRPr="0079772F">
        <w:rPr>
          <w:rFonts w:eastAsia="Arial Unicode MS" w:cs="Arial Unicode MS"/>
          <w:color w:val="000000"/>
          <w:sz w:val="28"/>
          <w:szCs w:val="28"/>
        </w:rPr>
        <w:t>α)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80" w:lineRule="exact"/>
        <w:ind w:right="654"/>
        <w:jc w:val="both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 xml:space="preserve">Η ευθεία της διαμέσου, που αντιστοιχεί στη βάση είναι άξονας συμμετρίας του ισοσκελούς τριγώνου. 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right="3005"/>
        <w:jc w:val="both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>Η διάμεσος, που αντιστοιχεί στη βάση είναι ύψος και διχοτόμος.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right="3005"/>
        <w:jc w:val="both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 xml:space="preserve">Οι προσκείμενες γωνίες στη βάση του ισοσκελούς είναι ίσες. 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300" w:lineRule="exact"/>
        <w:ind w:left="20" w:right="1915"/>
        <w:jc w:val="both"/>
        <w:rPr>
          <w:rFonts w:eastAsia="Arial Unicode MS" w:cs="Arial Unicode MS"/>
          <w:color w:val="000000"/>
          <w:sz w:val="28"/>
          <w:szCs w:val="28"/>
        </w:rPr>
      </w:pPr>
      <w:r w:rsidRPr="0079772F">
        <w:rPr>
          <w:rFonts w:eastAsia="Arial Unicode MS" w:cs="Arial Unicode MS"/>
          <w:color w:val="000000"/>
          <w:sz w:val="28"/>
          <w:szCs w:val="28"/>
        </w:rPr>
        <w:t>β)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00" w:lineRule="exact"/>
        <w:ind w:right="1915"/>
        <w:jc w:val="both"/>
        <w:rPr>
          <w:rFonts w:eastAsia="Arial Unicode MS" w:cs="Arial Unicode MS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 xml:space="preserve">Οι ευθείες των διαμέσων είναι άξονες συμμετρίας του ισοπλεύρου τριγώνου. 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00" w:lineRule="exact"/>
        <w:ind w:right="1915"/>
        <w:jc w:val="both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 xml:space="preserve">Κάθε διάμεσος είναι ύψος και διχοτόμος. 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 xml:space="preserve">Όλες οι πλευρές και όλες οι γωνίες του ισοπλεύρου τριγώνου είναι ίσες. 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z w:val="28"/>
          <w:szCs w:val="28"/>
        </w:rPr>
      </w:pPr>
      <w:r>
        <w:rPr>
          <w:rFonts w:eastAsia="Arial Unicode MS" w:cs="Times New Roman"/>
          <w:color w:val="000000"/>
          <w:sz w:val="28"/>
          <w:szCs w:val="28"/>
        </w:rPr>
        <w:t>γ) Λ,Σ</w:t>
      </w:r>
      <w:r w:rsidRPr="0079772F">
        <w:rPr>
          <w:rFonts w:eastAsia="Arial Unicode MS" w:cs="Times New Roman"/>
          <w:color w:val="000000"/>
          <w:sz w:val="28"/>
          <w:szCs w:val="28"/>
        </w:rPr>
        <w:t>,Λ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ind w:left="77"/>
        <w:rPr>
          <w:rFonts w:eastAsia="Arial Unicode MS" w:cs="Times New Roman"/>
          <w:color w:val="000000"/>
          <w:sz w:val="28"/>
          <w:szCs w:val="28"/>
        </w:rPr>
      </w:pPr>
    </w:p>
    <w:p w:rsidR="000829EA" w:rsidRDefault="000829EA" w:rsidP="00F73D5A">
      <w:pPr>
        <w:spacing w:after="0"/>
        <w:rPr>
          <w:rFonts w:eastAsiaTheme="minorHAnsi"/>
          <w:b/>
          <w:sz w:val="28"/>
          <w:szCs w:val="28"/>
          <w:lang w:eastAsia="en-US"/>
        </w:rPr>
      </w:pPr>
    </w:p>
    <w:p w:rsidR="000829EA" w:rsidRDefault="000829EA" w:rsidP="00F73D5A">
      <w:pPr>
        <w:spacing w:after="0"/>
        <w:rPr>
          <w:rFonts w:eastAsiaTheme="minorHAnsi"/>
          <w:b/>
          <w:sz w:val="28"/>
          <w:szCs w:val="28"/>
          <w:lang w:eastAsia="en-US"/>
        </w:rPr>
      </w:pPr>
    </w:p>
    <w:p w:rsidR="00F73D5A" w:rsidRPr="0079772F" w:rsidRDefault="00F73D5A" w:rsidP="00F73D5A">
      <w:pPr>
        <w:spacing w:after="0"/>
        <w:rPr>
          <w:rFonts w:eastAsiaTheme="minorHAnsi"/>
          <w:b/>
          <w:sz w:val="28"/>
          <w:szCs w:val="28"/>
          <w:lang w:eastAsia="en-US"/>
        </w:rPr>
      </w:pPr>
      <w:r w:rsidRPr="0079772F">
        <w:rPr>
          <w:rFonts w:eastAsiaTheme="minorHAnsi"/>
          <w:b/>
          <w:sz w:val="28"/>
          <w:szCs w:val="28"/>
          <w:lang w:eastAsia="en-US"/>
        </w:rPr>
        <w:lastRenderedPageBreak/>
        <w:t>Β.3.3-3.4  Παρ/</w:t>
      </w:r>
      <w:proofErr w:type="spellStart"/>
      <w:r w:rsidRPr="0079772F">
        <w:rPr>
          <w:rFonts w:eastAsiaTheme="minorHAnsi"/>
          <w:b/>
          <w:sz w:val="28"/>
          <w:szCs w:val="28"/>
          <w:lang w:eastAsia="en-US"/>
        </w:rPr>
        <w:t>μο</w:t>
      </w:r>
      <w:proofErr w:type="spellEnd"/>
      <w:r w:rsidRPr="0079772F">
        <w:rPr>
          <w:rFonts w:eastAsiaTheme="minorHAnsi"/>
          <w:b/>
          <w:sz w:val="28"/>
          <w:szCs w:val="28"/>
          <w:lang w:eastAsia="en-US"/>
        </w:rPr>
        <w:t xml:space="preserve"> –Ορθογώνιο – Ρόμβος – Τετράγωνο – Τραπέζιο – Ισοσκελές τραπέζιο- Ιδιότητες</w:t>
      </w:r>
    </w:p>
    <w:p w:rsidR="001E4E46" w:rsidRDefault="001E4E46" w:rsidP="00F73D5A">
      <w:pPr>
        <w:spacing w:after="0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</w:p>
    <w:p w:rsidR="00F73D5A" w:rsidRPr="00720D37" w:rsidRDefault="00AD294D" w:rsidP="00F73D5A">
      <w:pPr>
        <w:spacing w:after="0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r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 xml:space="preserve">Ε Ρ Ω Τ Η Σ Η </w:t>
      </w:r>
      <w:r w:rsidRPr="00720D37"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7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α) Τι  λέγεται παραλληλόγραμμο;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β) Ποιες είναι οι ιδιότητες του παραλληλογράμμου ;</w:t>
      </w:r>
    </w:p>
    <w:p w:rsidR="00F73D5A" w:rsidRPr="0079772F" w:rsidRDefault="00F73D5A" w:rsidP="00F73D5A">
      <w:pPr>
        <w:spacing w:after="0"/>
        <w:rPr>
          <w:rFonts w:eastAsiaTheme="minorHAnsi"/>
          <w:sz w:val="28"/>
          <w:szCs w:val="28"/>
          <w:lang w:eastAsia="en-US"/>
        </w:rPr>
      </w:pPr>
    </w:p>
    <w:p w:rsidR="00F73D5A" w:rsidRPr="0079772F" w:rsidRDefault="00F73D5A" w:rsidP="00F73D5A">
      <w:pPr>
        <w:spacing w:after="0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  <w:r w:rsidRPr="0079772F">
        <w:rPr>
          <w:rFonts w:cs="Times New Roman Bold"/>
          <w:b/>
          <w:color w:val="000000"/>
          <w:spacing w:val="-4"/>
          <w:sz w:val="28"/>
          <w:szCs w:val="28"/>
          <w:u w:val="single"/>
        </w:rPr>
        <w:t>Α Π Α Ν Τ Η Σ Η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>α) Παραλληλόγραμμο λέγεται το τετράπλευρο , που έχει τις απέναντι πλευρές του παράλληλες.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 xml:space="preserve">β) 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0" w:lineRule="exact"/>
        <w:ind w:right="436"/>
        <w:rPr>
          <w:rFonts w:eastAsia="Arial Unicode MS" w:cs="Arial Unicode MS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 xml:space="preserve">Σε κάθε παραλληλόγραμμο το σημείο τομής των διαγωνίων του είναι κέντρο συμμετρίας του. 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0" w:lineRule="exact"/>
        <w:ind w:right="436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 xml:space="preserve">Οι διαγώνιές του διχοτομούνται. 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0" w:lineRule="exact"/>
        <w:ind w:right="436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 xml:space="preserve">Οι απέναντι πλευρές είναι ίσες. 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 xml:space="preserve">Οι απέναντι γωνίες είναι ίσες. 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</w:p>
    <w:p w:rsidR="00F73D5A" w:rsidRPr="00720D37" w:rsidRDefault="00AD294D" w:rsidP="00F73D5A">
      <w:pPr>
        <w:widowControl w:val="0"/>
        <w:autoSpaceDE w:val="0"/>
        <w:autoSpaceDN w:val="0"/>
        <w:adjustRightInd w:val="0"/>
        <w:spacing w:after="0" w:line="253" w:lineRule="exact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r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 xml:space="preserve">Ε Ρ Ω Τ Η Σ Η </w:t>
      </w:r>
      <w:r w:rsidRPr="00720D37"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8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F73D5A" w:rsidRPr="00FF0D77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proofErr w:type="spellStart"/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α)Ποια</w:t>
      </w:r>
      <w:proofErr w:type="spellEnd"/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πλευρά του  ονομάζεται  βάση του παραλληλογράμμου;</w:t>
      </w:r>
    </w:p>
    <w:p w:rsidR="00F73D5A" w:rsidRPr="00FF0D77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</w:p>
    <w:p w:rsidR="00F73D5A" w:rsidRPr="00FF0D77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proofErr w:type="spellStart"/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β)Ποιο</w:t>
      </w:r>
      <w:proofErr w:type="spellEnd"/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ευθύγραμμο τμή</w:t>
      </w:r>
      <w:r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μα ονομάζεται ύψος του </w:t>
      </w: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παραλληλογράμμου;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rPr>
          <w:rFonts w:eastAsiaTheme="minorHAnsi"/>
          <w:sz w:val="28"/>
          <w:szCs w:val="28"/>
          <w:lang w:eastAsia="en-US"/>
        </w:rPr>
      </w:pPr>
    </w:p>
    <w:p w:rsidR="00F73D5A" w:rsidRPr="0079772F" w:rsidRDefault="00F73D5A" w:rsidP="00F73D5A">
      <w:pPr>
        <w:spacing w:after="0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  <w:r w:rsidRPr="0079772F">
        <w:rPr>
          <w:rFonts w:eastAsiaTheme="minorHAnsi"/>
          <w:sz w:val="28"/>
          <w:szCs w:val="28"/>
          <w:lang w:eastAsia="en-US"/>
        </w:rPr>
        <w:t xml:space="preserve">  </w:t>
      </w:r>
      <w:r w:rsidRPr="0079772F">
        <w:rPr>
          <w:rFonts w:cs="Times New Roman Bold"/>
          <w:b/>
          <w:color w:val="000000"/>
          <w:spacing w:val="-4"/>
          <w:sz w:val="28"/>
          <w:szCs w:val="28"/>
          <w:u w:val="single"/>
        </w:rPr>
        <w:t>Α Π Α Ν Τ Η Σ Η</w:t>
      </w:r>
    </w:p>
    <w:p w:rsidR="00F73D5A" w:rsidRPr="0079772F" w:rsidRDefault="00F73D5A" w:rsidP="00F73D5A">
      <w:pPr>
        <w:spacing w:after="0"/>
        <w:rPr>
          <w:rFonts w:cs="Times New Roman Bold"/>
          <w:color w:val="000000"/>
          <w:spacing w:val="-4"/>
          <w:sz w:val="28"/>
          <w:szCs w:val="28"/>
        </w:rPr>
      </w:pPr>
      <w:r w:rsidRPr="0079772F">
        <w:rPr>
          <w:rFonts w:cs="Times New Roman Bold"/>
          <w:color w:val="000000"/>
          <w:spacing w:val="-4"/>
          <w:sz w:val="28"/>
          <w:szCs w:val="28"/>
        </w:rPr>
        <w:t>α) Βάση του παραλληλογράμμου ονομάζεται οποιαδήποτε πλευρά του.</w:t>
      </w:r>
    </w:p>
    <w:p w:rsidR="00F73D5A" w:rsidRPr="0079772F" w:rsidRDefault="00F73D5A" w:rsidP="00F73D5A">
      <w:pPr>
        <w:spacing w:after="0"/>
        <w:rPr>
          <w:rFonts w:cs="Times New Roman Bold"/>
          <w:color w:val="000000"/>
          <w:spacing w:val="-4"/>
          <w:sz w:val="28"/>
          <w:szCs w:val="28"/>
        </w:rPr>
      </w:pPr>
      <w:r w:rsidRPr="0079772F">
        <w:rPr>
          <w:rFonts w:cs="Times New Roman Bold"/>
          <w:color w:val="000000"/>
          <w:spacing w:val="-4"/>
          <w:sz w:val="28"/>
          <w:szCs w:val="28"/>
        </w:rPr>
        <w:t>β)</w:t>
      </w:r>
      <w:r>
        <w:rPr>
          <w:rFonts w:cs="Times New Roman Bold"/>
          <w:color w:val="000000"/>
          <w:spacing w:val="-4"/>
          <w:sz w:val="28"/>
          <w:szCs w:val="28"/>
        </w:rPr>
        <w:t xml:space="preserve"> </w:t>
      </w:r>
      <w:r w:rsidRPr="0079772F">
        <w:rPr>
          <w:rFonts w:cs="Times New Roman Bold"/>
          <w:color w:val="000000"/>
          <w:spacing w:val="-4"/>
          <w:sz w:val="28"/>
          <w:szCs w:val="28"/>
        </w:rPr>
        <w:t>Ύψος του παραλληλογράμμου ονομάζεται κάθε ευθύγραμμο τμήμα που έχει τα άκρα του στις βάσεις και είναι κάθετο σε αυτές.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p w:rsidR="00F73D5A" w:rsidRPr="0079772F" w:rsidRDefault="00F73D5A" w:rsidP="00F73D5A">
      <w:pPr>
        <w:pStyle w:val="a4"/>
        <w:widowControl w:val="0"/>
        <w:autoSpaceDE w:val="0"/>
        <w:autoSpaceDN w:val="0"/>
        <w:adjustRightInd w:val="0"/>
        <w:spacing w:after="0" w:line="253" w:lineRule="exact"/>
        <w:ind w:left="795"/>
        <w:rPr>
          <w:rFonts w:eastAsia="Arial Unicode MS" w:cs="Times New Roman"/>
          <w:color w:val="000000"/>
          <w:spacing w:val="-1"/>
          <w:sz w:val="28"/>
          <w:szCs w:val="28"/>
        </w:rPr>
      </w:pPr>
    </w:p>
    <w:p w:rsidR="00F73D5A" w:rsidRPr="00720D37" w:rsidRDefault="00AD294D" w:rsidP="00F73D5A">
      <w:pPr>
        <w:widowControl w:val="0"/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FF0000"/>
          <w:sz w:val="28"/>
          <w:szCs w:val="28"/>
        </w:rPr>
      </w:pPr>
      <w:r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 xml:space="preserve">Ε Ρ Ω Τ Η Σ Η </w:t>
      </w:r>
      <w:r w:rsidRPr="00720D37"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9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α) Τι  λέγεται τραπέζιο;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proofErr w:type="spellStart"/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β)Ποιες</w:t>
      </w:r>
      <w:proofErr w:type="spellEnd"/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πλευρές ονομάζονται βάσεις του τραπεζίου και ποιο ευθύγραμμο τμήμα ύψος του;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γ) Τι λέγεται ισοσκελές τραπέζιο;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δ) Ποιες είναι οι ιδιότητες του ισοσκελούς τραπεζίου ;</w:t>
      </w:r>
    </w:p>
    <w:p w:rsidR="00F73D5A" w:rsidRPr="0079772F" w:rsidRDefault="00F73D5A" w:rsidP="00F73D5A">
      <w:pPr>
        <w:spacing w:after="0"/>
        <w:rPr>
          <w:rFonts w:eastAsiaTheme="minorHAnsi"/>
          <w:sz w:val="28"/>
          <w:szCs w:val="28"/>
          <w:lang w:eastAsia="en-US"/>
        </w:rPr>
      </w:pPr>
    </w:p>
    <w:p w:rsidR="00F73D5A" w:rsidRPr="0079772F" w:rsidRDefault="00F73D5A" w:rsidP="00F73D5A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cs="Times New Roman Bold"/>
          <w:b/>
          <w:color w:val="000000"/>
          <w:spacing w:val="-4"/>
          <w:sz w:val="28"/>
          <w:szCs w:val="28"/>
          <w:u w:val="single"/>
        </w:rPr>
        <w:t>Α Π Α Ν Τ Η Σ Η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>α) Ένα τετράπλευρο του οποίου μόνο δύο πλευρές είναι παράλληλες λέγεται τραπέζιο.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>β) Βάσεις του τραπεζίου ονομάζονται οι παράλληλες πλευρές του.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lastRenderedPageBreak/>
        <w:t>Ύψος τραπεζίου ονομάζεται κάθε ευθύγραμμο τμήμα που έχει άκρα του στις βάσεις και είναι κάθετο σε αυτές.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>γ) Ένα τραπέζιο που έχει τις μη παράλληλες πλευρές του ίσες, λέγεται ισοσκελές τραπέζιο.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 xml:space="preserve">δ) 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0" w:lineRule="exact"/>
        <w:ind w:right="206"/>
        <w:jc w:val="both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 xml:space="preserve"> </w:t>
      </w:r>
      <w:r w:rsidRPr="0079772F">
        <w:rPr>
          <w:rFonts w:eastAsia="Arial Unicode MS" w:cs="Times New Roman"/>
          <w:color w:val="000000"/>
          <w:sz w:val="28"/>
          <w:szCs w:val="28"/>
        </w:rPr>
        <w:t xml:space="preserve">Η ευθεία που διέρχεται από τα μέσα των βάσεων είναι άξονας συμμετρίας και </w:t>
      </w:r>
      <w:proofErr w:type="spellStart"/>
      <w:r w:rsidRPr="0079772F">
        <w:rPr>
          <w:rFonts w:eastAsia="Arial Unicode MS" w:cs="Times New Roman"/>
          <w:color w:val="000000"/>
          <w:sz w:val="28"/>
          <w:szCs w:val="28"/>
        </w:rPr>
        <w:t>μεσοκάθετος</w:t>
      </w:r>
      <w:proofErr w:type="spellEnd"/>
      <w:r w:rsidRPr="0079772F">
        <w:rPr>
          <w:rFonts w:eastAsia="Arial Unicode MS" w:cs="Times New Roman"/>
          <w:color w:val="000000"/>
          <w:sz w:val="28"/>
          <w:szCs w:val="28"/>
        </w:rPr>
        <w:t xml:space="preserve"> στις βάσεις του. 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 xml:space="preserve">Οι προσκείμενες σε κάθε βάση γωνίες του είναι ίσες. 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Times New Roman"/>
          <w:color w:val="000000"/>
          <w:spacing w:val="-1"/>
          <w:sz w:val="28"/>
          <w:szCs w:val="28"/>
        </w:rPr>
      </w:pPr>
    </w:p>
    <w:p w:rsidR="00F73D5A" w:rsidRPr="00720D37" w:rsidRDefault="00AD294D" w:rsidP="00F73D5A">
      <w:pPr>
        <w:spacing w:after="0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r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Ε Ρ Ω Τ Η Σ Η 10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α) Τι  λέγεται ρόμβος;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proofErr w:type="spellStart"/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β)Να</w:t>
      </w:r>
      <w:proofErr w:type="spellEnd"/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χαρακτηρίσετε τις παρακάτω προτάσεις με (Σ), αν είναι σωστές,  η (Λ) , αν είναι λάθος.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Κάθε παραλληλόγραμμο είναι και ρόμβος.                               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Κάθε ρόμβος είναι και τραπέζιο.                                                      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Κάθε ρόμβος είναι και ορθογώνιο παραλληλόγραμμο.              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γ) Ποιες είναι οι ιδιότητες του ρόμβου ;</w:t>
      </w:r>
    </w:p>
    <w:p w:rsidR="00F73D5A" w:rsidRPr="0079772F" w:rsidRDefault="00F73D5A" w:rsidP="00F73D5A">
      <w:pPr>
        <w:spacing w:after="0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</w:p>
    <w:p w:rsidR="00F73D5A" w:rsidRPr="0079772F" w:rsidRDefault="00F73D5A" w:rsidP="00F73D5A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cs="Times New Roman Bold"/>
          <w:b/>
          <w:color w:val="000000"/>
          <w:spacing w:val="-4"/>
          <w:sz w:val="28"/>
          <w:szCs w:val="28"/>
          <w:u w:val="single"/>
        </w:rPr>
        <w:t>Α Π Α Ν Τ Η Σ Η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 xml:space="preserve">α) Ένα παραλληλόγραμμο που έχει όλες τις πλευρές του ίσες, λέγεται ρόμβος. 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>β) Λ,Λ,Λ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>γ)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 xml:space="preserve">Οι ευθείες των διαγωνίων είναι άξονες συμμετρίας. 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 xml:space="preserve">Οι διαγώνιές του είναι κάθετες και διχοτομούνται. 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3" w:lineRule="exact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 xml:space="preserve">Οι διαγώνιές του είναι και διχοτόμοι των γωνιών του. 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>Ο ρόμβος έχει και όλες τις ιδιότητες του παραλληλογράμμου.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 xml:space="preserve"> </w:t>
      </w:r>
    </w:p>
    <w:p w:rsidR="00F73D5A" w:rsidRPr="00720D37" w:rsidRDefault="00AD294D" w:rsidP="00F73D5A">
      <w:pPr>
        <w:spacing w:after="0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r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Ε Ρ Ω Τ Η Σ Η 1</w:t>
      </w:r>
      <w:r w:rsidRPr="00720D37"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1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α) Τι  λέγεται ορθογώνιο παραλληλόγραμμο;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β) Ποιες είναι οι ιδιότητες του ορθογώνιου παραλληλογράμμου;</w:t>
      </w:r>
    </w:p>
    <w:p w:rsidR="00F73D5A" w:rsidRPr="0079772F" w:rsidRDefault="00F73D5A" w:rsidP="00F73D5A">
      <w:pPr>
        <w:spacing w:after="0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</w:p>
    <w:p w:rsidR="00F73D5A" w:rsidRPr="0079772F" w:rsidRDefault="00F73D5A" w:rsidP="00F73D5A">
      <w:pPr>
        <w:spacing w:after="0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  <w:r w:rsidRPr="0079772F">
        <w:rPr>
          <w:rFonts w:cs="Times New Roman Bold"/>
          <w:b/>
          <w:color w:val="000000"/>
          <w:spacing w:val="-4"/>
          <w:sz w:val="28"/>
          <w:szCs w:val="28"/>
          <w:u w:val="single"/>
        </w:rPr>
        <w:t>Α Π Α Ν Τ Η Σ Η</w:t>
      </w:r>
    </w:p>
    <w:p w:rsidR="00F73D5A" w:rsidRPr="0079772F" w:rsidRDefault="00F73D5A" w:rsidP="00F73D5A">
      <w:pPr>
        <w:spacing w:after="0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cs="Times New Roman Bold"/>
          <w:color w:val="000000"/>
          <w:spacing w:val="-4"/>
          <w:sz w:val="28"/>
          <w:szCs w:val="28"/>
        </w:rPr>
        <w:t>α)</w:t>
      </w: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 xml:space="preserve"> Ένα παραλληλόγραμμο που έχει όλες τις γωνίες του ορθές λέγεται ορθογώνιο παραλληλόγραμμο.</w:t>
      </w:r>
    </w:p>
    <w:p w:rsidR="00F73D5A" w:rsidRPr="0079772F" w:rsidRDefault="00F73D5A" w:rsidP="00F73D5A">
      <w:pPr>
        <w:spacing w:after="0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>β)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right="3476"/>
        <w:jc w:val="both"/>
        <w:rPr>
          <w:rFonts w:eastAsia="Arial Unicode MS" w:cs="Times New Roman"/>
          <w:color w:val="000000"/>
          <w:spacing w:val="-1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 xml:space="preserve">Οι </w:t>
      </w:r>
      <w:proofErr w:type="spellStart"/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>μεσοκάθετοι</w:t>
      </w:r>
      <w:proofErr w:type="spellEnd"/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 xml:space="preserve"> των πλευρών του είναι άξονες συμμετρίας. 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right="3476"/>
        <w:jc w:val="both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 xml:space="preserve">Οι διαγώνιές του είναι ίσες και διχοτομούνται. </w:t>
      </w:r>
    </w:p>
    <w:p w:rsidR="00F73D5A" w:rsidRPr="0079772F" w:rsidRDefault="00F73D5A" w:rsidP="00F73D5A">
      <w:pPr>
        <w:spacing w:after="0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lastRenderedPageBreak/>
        <w:t>Το ορθογώνιο έχει και όλες τις ιδιότητες του παραλληλογράμμου</w:t>
      </w:r>
      <w:r>
        <w:rPr>
          <w:rFonts w:eastAsia="Arial Unicode MS" w:cs="Times New Roman"/>
          <w:color w:val="000000"/>
          <w:sz w:val="28"/>
          <w:szCs w:val="28"/>
        </w:rPr>
        <w:t>.</w:t>
      </w:r>
    </w:p>
    <w:p w:rsidR="001E4E46" w:rsidRDefault="001E4E46" w:rsidP="00F73D5A">
      <w:pPr>
        <w:spacing w:after="0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</w:p>
    <w:p w:rsidR="001E4E46" w:rsidRDefault="001E4E46" w:rsidP="00F73D5A">
      <w:pPr>
        <w:spacing w:after="0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</w:p>
    <w:p w:rsidR="00F73D5A" w:rsidRPr="00720D37" w:rsidRDefault="00AD294D" w:rsidP="00F73D5A">
      <w:pPr>
        <w:spacing w:after="0"/>
        <w:rPr>
          <w:rFonts w:cs="Times New Roman Bold"/>
          <w:color w:val="FF0000"/>
          <w:spacing w:val="-4"/>
          <w:sz w:val="28"/>
          <w:szCs w:val="28"/>
        </w:rPr>
      </w:pPr>
      <w:r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Ε Ρ Ω Τ Η Σ Η 1</w:t>
      </w:r>
      <w:r w:rsidRPr="00720D37"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2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α) Τι  λέγεται τετράγωνο;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β)</w:t>
      </w:r>
      <w:r w:rsidR="000829EA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</w:t>
      </w: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Να χαρακτηρίσετε τις παρακάτω προτάσεις με (Σ), αν είναι σωστές,  η (Λ) , αν είναι λάθος.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Κάθε τετράγωνο είναι και ρόμβος;                                              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Κάθε τετράγωνο είναι και ορθογώνιο παραλληλόγραμμο;    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Κάθε παραλληλόγραμμο είναι και τετράγωνο;                         </w:t>
      </w:r>
    </w:p>
    <w:p w:rsidR="00F73D5A" w:rsidRPr="00FF0D77" w:rsidRDefault="00F73D5A" w:rsidP="00F73D5A">
      <w:pPr>
        <w:spacing w:after="0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FF0D77">
        <w:rPr>
          <w:rFonts w:eastAsiaTheme="minorHAnsi"/>
          <w:color w:val="17365D" w:themeColor="text2" w:themeShade="BF"/>
          <w:sz w:val="28"/>
          <w:szCs w:val="28"/>
          <w:lang w:eastAsia="en-US"/>
        </w:rPr>
        <w:t>γ) Ποιες είναι οι ιδιότητες του τετραγώνου;</w:t>
      </w:r>
    </w:p>
    <w:p w:rsidR="001E4E46" w:rsidRDefault="001E4E46" w:rsidP="00F73D5A">
      <w:pPr>
        <w:spacing w:after="0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</w:p>
    <w:p w:rsidR="00F73D5A" w:rsidRPr="0079772F" w:rsidRDefault="00F73D5A" w:rsidP="00F73D5A">
      <w:pPr>
        <w:spacing w:after="0"/>
        <w:rPr>
          <w:rFonts w:cs="Times New Roman Bold"/>
          <w:b/>
          <w:color w:val="000000"/>
          <w:spacing w:val="-4"/>
          <w:sz w:val="28"/>
          <w:szCs w:val="28"/>
          <w:u w:val="single"/>
        </w:rPr>
      </w:pPr>
      <w:r w:rsidRPr="0079772F">
        <w:rPr>
          <w:rFonts w:cs="Times New Roman Bold"/>
          <w:b/>
          <w:color w:val="000000"/>
          <w:spacing w:val="-4"/>
          <w:sz w:val="28"/>
          <w:szCs w:val="28"/>
          <w:u w:val="single"/>
        </w:rPr>
        <w:t>Α Π Α Ν Τ Η Σ Η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Theme="minorHAnsi"/>
          <w:sz w:val="28"/>
          <w:szCs w:val="28"/>
          <w:lang w:eastAsia="en-US"/>
        </w:rPr>
        <w:t>α)</w:t>
      </w: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 xml:space="preserve"> Ένα παραλληλόγραμμο που έχει όλες τις γωνίες του ορθές και όλες τις πλευρές του ίσες λέγεται  </w:t>
      </w:r>
      <w:r w:rsidRPr="0079772F">
        <w:rPr>
          <w:rFonts w:eastAsia="Arial Unicode MS" w:cs="Times New Roman"/>
          <w:color w:val="000000"/>
          <w:sz w:val="28"/>
          <w:szCs w:val="28"/>
        </w:rPr>
        <w:t>τετράγωνο.</w:t>
      </w:r>
      <w:r>
        <w:rPr>
          <w:rFonts w:eastAsia="Arial Unicode MS" w:cs="Times New Roman"/>
          <w:color w:val="000000"/>
          <w:sz w:val="28"/>
          <w:szCs w:val="28"/>
        </w:rPr>
        <w:t xml:space="preserve"> 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>β) Σ,Σ,Λ</w:t>
      </w:r>
    </w:p>
    <w:p w:rsidR="00F73D5A" w:rsidRPr="0079772F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>γ)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right="489"/>
        <w:jc w:val="both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 xml:space="preserve">Οι ευθείες των διαγωνίων του και οι </w:t>
      </w:r>
      <w:proofErr w:type="spellStart"/>
      <w:r w:rsidRPr="0079772F">
        <w:rPr>
          <w:rFonts w:eastAsia="Arial Unicode MS" w:cs="Times New Roman"/>
          <w:color w:val="000000"/>
          <w:sz w:val="28"/>
          <w:szCs w:val="28"/>
        </w:rPr>
        <w:t>μεσοκάθετοι</w:t>
      </w:r>
      <w:proofErr w:type="spellEnd"/>
      <w:r w:rsidRPr="0079772F">
        <w:rPr>
          <w:rFonts w:eastAsia="Arial Unicode MS" w:cs="Times New Roman"/>
          <w:color w:val="000000"/>
          <w:sz w:val="28"/>
          <w:szCs w:val="28"/>
        </w:rPr>
        <w:t xml:space="preserve"> των πλευρών του είναι άξονες συμμετρίας. 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right="489"/>
        <w:jc w:val="both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 xml:space="preserve">Οι διαγώνιές του είναι ίσες, κάθετες και διχοτομούνται. </w:t>
      </w:r>
    </w:p>
    <w:p w:rsidR="00F73D5A" w:rsidRPr="0079772F" w:rsidRDefault="00F73D5A" w:rsidP="00F73D5A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right="489"/>
        <w:jc w:val="both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pacing w:val="-1"/>
          <w:sz w:val="28"/>
          <w:szCs w:val="28"/>
        </w:rPr>
        <w:t xml:space="preserve">Οι διαγώνιές του είναι και διχοτόμοι των γωνιών του. </w:t>
      </w:r>
    </w:p>
    <w:p w:rsidR="00F73D5A" w:rsidRDefault="00F73D5A" w:rsidP="00F73D5A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="Arial Unicode MS" w:cs="Times New Roman"/>
          <w:color w:val="000000"/>
          <w:sz w:val="28"/>
          <w:szCs w:val="28"/>
        </w:rPr>
      </w:pPr>
      <w:r w:rsidRPr="0079772F">
        <w:rPr>
          <w:rFonts w:eastAsia="Arial Unicode MS" w:cs="Times New Roman"/>
          <w:color w:val="000000"/>
          <w:sz w:val="28"/>
          <w:szCs w:val="28"/>
        </w:rPr>
        <w:t>Το τετράγωνο έχει και όλες τις ιδιότητες του παραλληλογράμμου</w:t>
      </w:r>
      <w:r>
        <w:rPr>
          <w:rFonts w:eastAsia="Arial Unicode MS" w:cs="Times New Roman"/>
          <w:color w:val="000000"/>
          <w:sz w:val="28"/>
          <w:szCs w:val="28"/>
        </w:rPr>
        <w:t>.</w:t>
      </w:r>
    </w:p>
    <w:p w:rsidR="007C40CE" w:rsidRDefault="007C40CE" w:rsidP="00F73D5A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="Arial Unicode MS" w:cs="Times New Roman"/>
          <w:color w:val="000000"/>
          <w:sz w:val="28"/>
          <w:szCs w:val="28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z w:val="28"/>
          <w:szCs w:val="28"/>
          <w:u w:val="single"/>
        </w:rPr>
      </w:pPr>
    </w:p>
    <w:sectPr w:rsidR="007C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Script 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 New Roman 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402"/>
    <w:multiLevelType w:val="hybridMultilevel"/>
    <w:tmpl w:val="B474602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09261A62"/>
    <w:multiLevelType w:val="hybridMultilevel"/>
    <w:tmpl w:val="072EE2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F2360D5"/>
    <w:multiLevelType w:val="hybridMultilevel"/>
    <w:tmpl w:val="F4807AF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9D940D8"/>
    <w:multiLevelType w:val="hybridMultilevel"/>
    <w:tmpl w:val="B0F2D1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B3DCF"/>
    <w:multiLevelType w:val="hybridMultilevel"/>
    <w:tmpl w:val="ED161A5E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3068515C"/>
    <w:multiLevelType w:val="hybridMultilevel"/>
    <w:tmpl w:val="A5F2DB6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32A52D6E"/>
    <w:multiLevelType w:val="hybridMultilevel"/>
    <w:tmpl w:val="9510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C6ACC"/>
    <w:multiLevelType w:val="hybridMultilevel"/>
    <w:tmpl w:val="9AFEA76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3D581938"/>
    <w:multiLevelType w:val="hybridMultilevel"/>
    <w:tmpl w:val="3C5C03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6424970"/>
    <w:multiLevelType w:val="hybridMultilevel"/>
    <w:tmpl w:val="698A587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7AF97C08"/>
    <w:multiLevelType w:val="hybridMultilevel"/>
    <w:tmpl w:val="AC4A26E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13"/>
    <w:rsid w:val="000829EA"/>
    <w:rsid w:val="001E4E46"/>
    <w:rsid w:val="00331281"/>
    <w:rsid w:val="004712C1"/>
    <w:rsid w:val="004735D0"/>
    <w:rsid w:val="00720D37"/>
    <w:rsid w:val="007C40CE"/>
    <w:rsid w:val="00810B13"/>
    <w:rsid w:val="00902950"/>
    <w:rsid w:val="00945AF1"/>
    <w:rsid w:val="009A298C"/>
    <w:rsid w:val="00A466D8"/>
    <w:rsid w:val="00AD294D"/>
    <w:rsid w:val="00F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13"/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35D0"/>
    <w:rPr>
      <w:rFonts w:ascii="Tahoma" w:eastAsiaTheme="minorEastAsia" w:hAnsi="Tahoma" w:cs="Tahoma"/>
      <w:sz w:val="16"/>
      <w:szCs w:val="16"/>
      <w:lang w:val="el-GR" w:eastAsia="el-GR"/>
    </w:rPr>
  </w:style>
  <w:style w:type="paragraph" w:styleId="a4">
    <w:name w:val="List Paragraph"/>
    <w:basedOn w:val="a"/>
    <w:uiPriority w:val="34"/>
    <w:qFormat/>
    <w:rsid w:val="00A46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13"/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35D0"/>
    <w:rPr>
      <w:rFonts w:ascii="Tahoma" w:eastAsiaTheme="minorEastAsia" w:hAnsi="Tahoma" w:cs="Tahoma"/>
      <w:sz w:val="16"/>
      <w:szCs w:val="16"/>
      <w:lang w:val="el-GR" w:eastAsia="el-GR"/>
    </w:rPr>
  </w:style>
  <w:style w:type="paragraph" w:styleId="a4">
    <w:name w:val="List Paragraph"/>
    <w:basedOn w:val="a"/>
    <w:uiPriority w:val="34"/>
    <w:qFormat/>
    <w:rsid w:val="00A4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PNG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9.png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1.wmf"/><Relationship Id="rId41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1610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Pasxalina</dc:creator>
  <cp:lastModifiedBy>Katerina</cp:lastModifiedBy>
  <cp:revision>2</cp:revision>
  <dcterms:created xsi:type="dcterms:W3CDTF">2017-05-23T19:33:00Z</dcterms:created>
  <dcterms:modified xsi:type="dcterms:W3CDTF">2017-05-23T19:33:00Z</dcterms:modified>
</cp:coreProperties>
</file>