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0AB0" w14:textId="459F73AA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313C7">
        <w:rPr>
          <w:rFonts w:ascii="Constantia" w:hAnsi="Constantia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Στου Ρο</w:t>
      </w:r>
      <w:r w:rsidR="00E14A5E">
        <w:rPr>
          <w:rFonts w:ascii="Constantia" w:hAnsi="Constantia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ύ</w:t>
      </w:r>
      <w:r w:rsidRPr="003313C7">
        <w:rPr>
          <w:rFonts w:ascii="Constantia" w:hAnsi="Constantia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πελ τα οχυρά</w:t>
      </w:r>
    </w:p>
    <w:p w14:paraId="0F6EC3A7" w14:textId="77777777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sz w:val="28"/>
          <w:szCs w:val="28"/>
        </w:rPr>
      </w:pPr>
    </w:p>
    <w:p w14:paraId="27549C9C" w14:textId="67FD33E1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Στου Ρο</w:t>
      </w:r>
      <w:r w:rsidR="003313C7" w:rsidRPr="003313C7">
        <w:rPr>
          <w:rFonts w:ascii="Constantia" w:hAnsi="Constantia"/>
          <w:color w:val="5C2A08"/>
          <w:sz w:val="28"/>
          <w:szCs w:val="28"/>
        </w:rPr>
        <w:t>ύ</w:t>
      </w:r>
      <w:r w:rsidRPr="003313C7">
        <w:rPr>
          <w:rFonts w:ascii="Constantia" w:hAnsi="Constantia"/>
          <w:color w:val="5C2A08"/>
          <w:sz w:val="28"/>
          <w:szCs w:val="28"/>
        </w:rPr>
        <w:t>πελ τα οχυρά</w:t>
      </w:r>
    </w:p>
    <w:p w14:paraId="7408E1D3" w14:textId="313168A4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γ</w:t>
      </w:r>
      <w:r w:rsidR="00EE4780" w:rsidRPr="003313C7">
        <w:rPr>
          <w:rFonts w:ascii="Constantia" w:hAnsi="Constantia"/>
          <w:color w:val="5C2A08"/>
          <w:sz w:val="28"/>
          <w:szCs w:val="28"/>
        </w:rPr>
        <w:t>ενναία πολεμούν</w:t>
      </w:r>
    </w:p>
    <w:p w14:paraId="13CC5959" w14:textId="4F881DE4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γ</w:t>
      </w:r>
      <w:r w:rsidR="00EE4780" w:rsidRPr="003313C7">
        <w:rPr>
          <w:rFonts w:ascii="Constantia" w:hAnsi="Constantia"/>
          <w:color w:val="5C2A08"/>
          <w:sz w:val="28"/>
          <w:szCs w:val="28"/>
        </w:rPr>
        <w:t>ενναία αντ</w:t>
      </w:r>
      <w:r w:rsidRPr="003313C7">
        <w:rPr>
          <w:rFonts w:ascii="Constantia" w:hAnsi="Constantia"/>
          <w:color w:val="5C2A08"/>
          <w:sz w:val="28"/>
          <w:szCs w:val="28"/>
        </w:rPr>
        <w:t>ι</w:t>
      </w:r>
      <w:r w:rsidR="00EE4780" w:rsidRPr="003313C7">
        <w:rPr>
          <w:rFonts w:ascii="Constantia" w:hAnsi="Constantia"/>
          <w:color w:val="5C2A08"/>
          <w:sz w:val="28"/>
          <w:szCs w:val="28"/>
        </w:rPr>
        <w:t>στ</w:t>
      </w:r>
      <w:r w:rsidRPr="003313C7">
        <w:rPr>
          <w:rFonts w:ascii="Constantia" w:hAnsi="Constantia"/>
          <w:color w:val="5C2A08"/>
          <w:sz w:val="28"/>
          <w:szCs w:val="28"/>
        </w:rPr>
        <w:t>έκ</w:t>
      </w:r>
      <w:r w:rsidR="00EE4780" w:rsidRPr="003313C7">
        <w:rPr>
          <w:rFonts w:ascii="Constantia" w:hAnsi="Constantia"/>
          <w:color w:val="5C2A08"/>
          <w:sz w:val="28"/>
          <w:szCs w:val="28"/>
        </w:rPr>
        <w:t>ονται</w:t>
      </w:r>
    </w:p>
    <w:p w14:paraId="218C669A" w14:textId="4BB9B14A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γ</w:t>
      </w:r>
      <w:r w:rsidR="00EE4780" w:rsidRPr="003313C7">
        <w:rPr>
          <w:rFonts w:ascii="Constantia" w:hAnsi="Constantia"/>
          <w:color w:val="5C2A08"/>
          <w:sz w:val="28"/>
          <w:szCs w:val="28"/>
        </w:rPr>
        <w:t>ια το καλό του λαού</w:t>
      </w:r>
      <w:r>
        <w:rPr>
          <w:rFonts w:ascii="Constantia" w:hAnsi="Constantia"/>
          <w:color w:val="5C2A08"/>
          <w:sz w:val="28"/>
          <w:szCs w:val="28"/>
        </w:rPr>
        <w:t>.</w:t>
      </w:r>
    </w:p>
    <w:p w14:paraId="2248EF6C" w14:textId="77777777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</w:p>
    <w:p w14:paraId="6315D507" w14:textId="0AC1E0FF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Στου Ρο</w:t>
      </w:r>
      <w:r w:rsidR="003313C7" w:rsidRPr="003313C7">
        <w:rPr>
          <w:rFonts w:ascii="Constantia" w:hAnsi="Constantia"/>
          <w:color w:val="5C2A08"/>
          <w:sz w:val="28"/>
          <w:szCs w:val="28"/>
        </w:rPr>
        <w:t>ύ</w:t>
      </w:r>
      <w:r w:rsidRPr="003313C7">
        <w:rPr>
          <w:rFonts w:ascii="Constantia" w:hAnsi="Constantia"/>
          <w:color w:val="5C2A08"/>
          <w:sz w:val="28"/>
          <w:szCs w:val="28"/>
        </w:rPr>
        <w:t>πελ τα οχυρά</w:t>
      </w:r>
    </w:p>
    <w:p w14:paraId="579A62BB" w14:textId="4D287F05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μ</w:t>
      </w:r>
      <w:r w:rsidR="00EE4780" w:rsidRPr="003313C7">
        <w:rPr>
          <w:rFonts w:ascii="Constantia" w:hAnsi="Constantia"/>
          <w:color w:val="5C2A08"/>
          <w:sz w:val="28"/>
          <w:szCs w:val="28"/>
        </w:rPr>
        <w:t>εγάλοι και μικροί</w:t>
      </w:r>
    </w:p>
    <w:p w14:paraId="58CA7D11" w14:textId="0A04726E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</w:t>
      </w:r>
      <w:r w:rsidR="00EE4780" w:rsidRPr="003313C7">
        <w:rPr>
          <w:rFonts w:ascii="Constantia" w:hAnsi="Constantia"/>
          <w:color w:val="5C2A08"/>
          <w:sz w:val="28"/>
          <w:szCs w:val="28"/>
        </w:rPr>
        <w:t>τον Γερμανό αντ</w:t>
      </w:r>
      <w:r w:rsidRPr="003313C7">
        <w:rPr>
          <w:rFonts w:ascii="Constantia" w:hAnsi="Constantia"/>
          <w:color w:val="5C2A08"/>
          <w:sz w:val="28"/>
          <w:szCs w:val="28"/>
        </w:rPr>
        <w:t>ι</w:t>
      </w:r>
      <w:r w:rsidR="00EE4780" w:rsidRPr="003313C7">
        <w:rPr>
          <w:rFonts w:ascii="Constantia" w:hAnsi="Constantia"/>
          <w:color w:val="5C2A08"/>
          <w:sz w:val="28"/>
          <w:szCs w:val="28"/>
        </w:rPr>
        <w:t>στ</w:t>
      </w:r>
      <w:r>
        <w:rPr>
          <w:rFonts w:ascii="Constantia" w:hAnsi="Constantia"/>
          <w:color w:val="5C2A08"/>
          <w:sz w:val="28"/>
          <w:szCs w:val="28"/>
        </w:rPr>
        <w:t>έ</w:t>
      </w:r>
      <w:r w:rsidR="00EE4780" w:rsidRPr="003313C7">
        <w:rPr>
          <w:rFonts w:ascii="Constantia" w:hAnsi="Constantia"/>
          <w:color w:val="5C2A08"/>
          <w:sz w:val="28"/>
          <w:szCs w:val="28"/>
        </w:rPr>
        <w:t>κονται</w:t>
      </w:r>
    </w:p>
    <w:p w14:paraId="6B2CECE9" w14:textId="2DD34FDB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μ</w:t>
      </w:r>
      <w:r w:rsidR="00EE4780" w:rsidRPr="003313C7">
        <w:rPr>
          <w:rFonts w:ascii="Constantia" w:hAnsi="Constantia"/>
          <w:color w:val="5C2A08"/>
          <w:sz w:val="28"/>
          <w:szCs w:val="28"/>
        </w:rPr>
        <w:t>ε πείσμα και οργή</w:t>
      </w:r>
      <w:r>
        <w:rPr>
          <w:rFonts w:ascii="Constantia" w:hAnsi="Constantia"/>
          <w:color w:val="5C2A08"/>
          <w:sz w:val="28"/>
          <w:szCs w:val="28"/>
        </w:rPr>
        <w:t>.</w:t>
      </w:r>
    </w:p>
    <w:p w14:paraId="35898A86" w14:textId="77777777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</w:p>
    <w:p w14:paraId="78941576" w14:textId="3E8C1BBA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Στου Ρο</w:t>
      </w:r>
      <w:r w:rsidR="003313C7" w:rsidRPr="003313C7">
        <w:rPr>
          <w:rFonts w:ascii="Constantia" w:hAnsi="Constantia"/>
          <w:color w:val="5C2A08"/>
          <w:sz w:val="28"/>
          <w:szCs w:val="28"/>
        </w:rPr>
        <w:t>ύ</w:t>
      </w:r>
      <w:r w:rsidRPr="003313C7">
        <w:rPr>
          <w:rFonts w:ascii="Constantia" w:hAnsi="Constantia"/>
          <w:color w:val="5C2A08"/>
          <w:sz w:val="28"/>
          <w:szCs w:val="28"/>
        </w:rPr>
        <w:t>πελ τα οχυρά</w:t>
      </w:r>
    </w:p>
    <w:p w14:paraId="64084773" w14:textId="2FDE7A54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ά</w:t>
      </w:r>
      <w:r w:rsidR="00EE4780" w:rsidRPr="003313C7">
        <w:rPr>
          <w:rFonts w:ascii="Constantia" w:hAnsi="Constantia"/>
          <w:color w:val="5C2A08"/>
          <w:sz w:val="28"/>
          <w:szCs w:val="28"/>
        </w:rPr>
        <w:t>νισος αγώνας</w:t>
      </w:r>
    </w:p>
    <w:p w14:paraId="2CAA0316" w14:textId="00FDD52F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γ</w:t>
      </w:r>
      <w:r w:rsidR="00EE4780" w:rsidRPr="003313C7">
        <w:rPr>
          <w:rFonts w:ascii="Constantia" w:hAnsi="Constantia"/>
          <w:color w:val="5C2A08"/>
          <w:sz w:val="28"/>
          <w:szCs w:val="28"/>
        </w:rPr>
        <w:t>ια το καλό της λευτεριάς</w:t>
      </w:r>
    </w:p>
    <w:p w14:paraId="11452395" w14:textId="1EAB5496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</w:t>
      </w:r>
      <w:r w:rsidR="00EE4780" w:rsidRPr="003313C7">
        <w:rPr>
          <w:rFonts w:ascii="Constantia" w:hAnsi="Constantia"/>
          <w:color w:val="5C2A08"/>
          <w:sz w:val="28"/>
          <w:szCs w:val="28"/>
        </w:rPr>
        <w:t>το κρύο και στο χώμα</w:t>
      </w:r>
      <w:r>
        <w:rPr>
          <w:rFonts w:ascii="Constantia" w:hAnsi="Constantia"/>
          <w:color w:val="5C2A08"/>
          <w:sz w:val="28"/>
          <w:szCs w:val="28"/>
        </w:rPr>
        <w:t>.</w:t>
      </w:r>
    </w:p>
    <w:p w14:paraId="2472D4A3" w14:textId="77777777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</w:p>
    <w:p w14:paraId="64542BF5" w14:textId="349BBDD6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Στου Ρο</w:t>
      </w:r>
      <w:r w:rsidR="003313C7" w:rsidRPr="003313C7">
        <w:rPr>
          <w:rFonts w:ascii="Constantia" w:hAnsi="Constantia"/>
          <w:color w:val="5C2A08"/>
          <w:sz w:val="28"/>
          <w:szCs w:val="28"/>
        </w:rPr>
        <w:t>ύ</w:t>
      </w:r>
      <w:r w:rsidRPr="003313C7">
        <w:rPr>
          <w:rFonts w:ascii="Constantia" w:hAnsi="Constantia"/>
          <w:color w:val="5C2A08"/>
          <w:sz w:val="28"/>
          <w:szCs w:val="28"/>
        </w:rPr>
        <w:t>πελ τα οχυρά</w:t>
      </w:r>
    </w:p>
    <w:p w14:paraId="0C273F6E" w14:textId="65C298CB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Έλληνες στρατιώτες</w:t>
      </w:r>
    </w:p>
    <w:p w14:paraId="58B9283D" w14:textId="26FCCFB9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μ</w:t>
      </w:r>
      <w:r w:rsidR="00EE4780" w:rsidRPr="003313C7">
        <w:rPr>
          <w:rFonts w:ascii="Constantia" w:hAnsi="Constantia"/>
          <w:color w:val="5C2A08"/>
          <w:sz w:val="28"/>
          <w:szCs w:val="28"/>
        </w:rPr>
        <w:t>έσα στου Ρο</w:t>
      </w:r>
      <w:r>
        <w:rPr>
          <w:rFonts w:ascii="Constantia" w:hAnsi="Constantia"/>
          <w:color w:val="5C2A08"/>
          <w:sz w:val="28"/>
          <w:szCs w:val="28"/>
        </w:rPr>
        <w:t>ύ</w:t>
      </w:r>
      <w:r w:rsidR="00EE4780" w:rsidRPr="003313C7">
        <w:rPr>
          <w:rFonts w:ascii="Constantia" w:hAnsi="Constantia"/>
          <w:color w:val="5C2A08"/>
          <w:sz w:val="28"/>
          <w:szCs w:val="28"/>
        </w:rPr>
        <w:t>πελ τα στενά</w:t>
      </w:r>
    </w:p>
    <w:p w14:paraId="52499EBA" w14:textId="1E57E490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α</w:t>
      </w:r>
      <w:r w:rsidR="00EE4780" w:rsidRPr="003313C7">
        <w:rPr>
          <w:rFonts w:ascii="Constantia" w:hAnsi="Constantia"/>
          <w:color w:val="5C2A08"/>
          <w:sz w:val="28"/>
          <w:szCs w:val="28"/>
        </w:rPr>
        <w:t xml:space="preserve">γωνίζονται με τη ζωή </w:t>
      </w:r>
      <w:r>
        <w:rPr>
          <w:rFonts w:ascii="Constantia" w:hAnsi="Constantia"/>
          <w:color w:val="5C2A08"/>
          <w:sz w:val="28"/>
          <w:szCs w:val="28"/>
        </w:rPr>
        <w:t>τους.</w:t>
      </w:r>
    </w:p>
    <w:p w14:paraId="6D5B14FE" w14:textId="77777777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</w:p>
    <w:p w14:paraId="5A4142CB" w14:textId="6F218114" w:rsidR="00EE4780" w:rsidRPr="003313C7" w:rsidRDefault="00EE4780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Στου Ρο</w:t>
      </w:r>
      <w:r w:rsidR="003313C7" w:rsidRPr="003313C7">
        <w:rPr>
          <w:rFonts w:ascii="Constantia" w:hAnsi="Constantia"/>
          <w:color w:val="5C2A08"/>
          <w:sz w:val="28"/>
          <w:szCs w:val="28"/>
        </w:rPr>
        <w:t>ύ</w:t>
      </w:r>
      <w:r w:rsidRPr="003313C7">
        <w:rPr>
          <w:rFonts w:ascii="Constantia" w:hAnsi="Constantia"/>
          <w:color w:val="5C2A08"/>
          <w:sz w:val="28"/>
          <w:szCs w:val="28"/>
        </w:rPr>
        <w:t>πελ μέσα τα στενά</w:t>
      </w:r>
    </w:p>
    <w:p w14:paraId="14AC3C97" w14:textId="5A882B82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>
        <w:rPr>
          <w:rFonts w:ascii="Constantia" w:hAnsi="Constantia"/>
          <w:color w:val="5C2A08"/>
          <w:sz w:val="28"/>
          <w:szCs w:val="28"/>
        </w:rPr>
        <w:t>ε</w:t>
      </w:r>
      <w:r w:rsidR="00EE4780" w:rsidRPr="003313C7">
        <w:rPr>
          <w:rFonts w:ascii="Constantia" w:hAnsi="Constantia"/>
          <w:color w:val="5C2A08"/>
          <w:sz w:val="28"/>
          <w:szCs w:val="28"/>
        </w:rPr>
        <w:t>ίν</w:t>
      </w:r>
      <w:r>
        <w:rPr>
          <w:rFonts w:ascii="Constantia" w:hAnsi="Constantia"/>
          <w:color w:val="5C2A08"/>
          <w:sz w:val="28"/>
          <w:szCs w:val="28"/>
        </w:rPr>
        <w:t>’</w:t>
      </w:r>
      <w:r w:rsidR="00EE4780" w:rsidRPr="003313C7">
        <w:rPr>
          <w:rFonts w:ascii="Constantia" w:hAnsi="Constantia"/>
          <w:color w:val="5C2A08"/>
          <w:sz w:val="28"/>
          <w:szCs w:val="28"/>
        </w:rPr>
        <w:t xml:space="preserve"> λιγοστά τα φώτα</w:t>
      </w:r>
    </w:p>
    <w:p w14:paraId="2E9D3457" w14:textId="751B5F0C" w:rsidR="00EE4780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λ</w:t>
      </w:r>
      <w:r w:rsidR="00EE4780" w:rsidRPr="003313C7">
        <w:rPr>
          <w:rFonts w:ascii="Constantia" w:hAnsi="Constantia"/>
          <w:color w:val="5C2A08"/>
          <w:sz w:val="28"/>
          <w:szCs w:val="28"/>
        </w:rPr>
        <w:t>ίγα τα εφόδια</w:t>
      </w:r>
    </w:p>
    <w:p w14:paraId="697C199E" w14:textId="2CE835DD" w:rsidR="0090176A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  <w:r w:rsidRPr="003313C7">
        <w:rPr>
          <w:rFonts w:ascii="Constantia" w:hAnsi="Constantia"/>
          <w:color w:val="5C2A08"/>
          <w:sz w:val="28"/>
          <w:szCs w:val="28"/>
        </w:rPr>
        <w:t>λ</w:t>
      </w:r>
      <w:r w:rsidR="00EE4780" w:rsidRPr="003313C7">
        <w:rPr>
          <w:rFonts w:ascii="Constantia" w:hAnsi="Constantia"/>
          <w:color w:val="5C2A08"/>
          <w:sz w:val="28"/>
          <w:szCs w:val="28"/>
        </w:rPr>
        <w:t>ίγα τα γιατροσόφια</w:t>
      </w:r>
      <w:r>
        <w:rPr>
          <w:rFonts w:ascii="Constantia" w:hAnsi="Constantia"/>
          <w:color w:val="5C2A08"/>
          <w:sz w:val="28"/>
          <w:szCs w:val="28"/>
        </w:rPr>
        <w:t>.</w:t>
      </w:r>
    </w:p>
    <w:p w14:paraId="484B96EB" w14:textId="77777777" w:rsidR="003313C7" w:rsidRPr="003313C7" w:rsidRDefault="003313C7" w:rsidP="003313C7">
      <w:pPr>
        <w:pBdr>
          <w:top w:val="triple" w:sz="12" w:space="1" w:color="8E410C"/>
          <w:left w:val="triple" w:sz="12" w:space="4" w:color="8E410C"/>
          <w:bottom w:val="triple" w:sz="12" w:space="1" w:color="8E410C"/>
          <w:right w:val="triple" w:sz="12" w:space="4" w:color="8E410C"/>
        </w:pBdr>
        <w:shd w:val="clear" w:color="auto" w:fill="FFFBEF"/>
        <w:jc w:val="center"/>
        <w:rPr>
          <w:rFonts w:ascii="Constantia" w:hAnsi="Constantia"/>
          <w:color w:val="5C2A08"/>
          <w:sz w:val="28"/>
          <w:szCs w:val="28"/>
        </w:rPr>
      </w:pPr>
    </w:p>
    <w:sectPr w:rsidR="003313C7" w:rsidRPr="003313C7" w:rsidSect="00331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80"/>
    <w:rsid w:val="002413A5"/>
    <w:rsid w:val="003313C7"/>
    <w:rsid w:val="00344458"/>
    <w:rsid w:val="0053743B"/>
    <w:rsid w:val="00E14A5E"/>
    <w:rsid w:val="00E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5F5"/>
  <w15:chartTrackingRefBased/>
  <w15:docId w15:val="{0B7C47B6-C823-44D5-9A81-E08FF046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Katerina Sergaki</cp:lastModifiedBy>
  <cp:revision>2</cp:revision>
  <dcterms:created xsi:type="dcterms:W3CDTF">2023-06-16T10:33:00Z</dcterms:created>
  <dcterms:modified xsi:type="dcterms:W3CDTF">2023-06-16T10:33:00Z</dcterms:modified>
</cp:coreProperties>
</file>